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9D" w:rsidRDefault="003D6B9D" w:rsidP="003D6B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Fyzika –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třída.</w:t>
      </w:r>
    </w:p>
    <w:p w:rsidR="003D6B9D" w:rsidRDefault="003D6B9D" w:rsidP="003D6B9D">
      <w:pPr>
        <w:jc w:val="both"/>
        <w:rPr>
          <w:b/>
          <w:sz w:val="24"/>
          <w:szCs w:val="24"/>
        </w:rPr>
      </w:pPr>
      <w:r w:rsidRPr="00CE43FE">
        <w:rPr>
          <w:b/>
          <w:sz w:val="24"/>
          <w:szCs w:val="24"/>
        </w:rPr>
        <w:t>Učivo v týdnu: od 23. 3. – 28. 3. 2020</w:t>
      </w:r>
    </w:p>
    <w:p w:rsidR="003D6B9D" w:rsidRDefault="003D6B9D" w:rsidP="003D6B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Milí žáci, v uplynulém týdnu jste mi posílali zadané úkoly, pracovali jste velice dobře. </w:t>
      </w:r>
      <w:r w:rsidRPr="00D20125">
        <w:rPr>
          <w:b/>
          <w:color w:val="FF0000"/>
          <w:sz w:val="24"/>
          <w:szCs w:val="24"/>
        </w:rPr>
        <w:t xml:space="preserve">Bohužel jsem neobdržela vypracování úloh od </w:t>
      </w:r>
      <w:r>
        <w:rPr>
          <w:b/>
          <w:color w:val="FF0000"/>
          <w:sz w:val="24"/>
          <w:szCs w:val="24"/>
        </w:rPr>
        <w:t>4</w:t>
      </w:r>
      <w:r w:rsidRPr="00D20125">
        <w:rPr>
          <w:b/>
          <w:color w:val="FF0000"/>
          <w:sz w:val="24"/>
          <w:szCs w:val="24"/>
        </w:rPr>
        <w:t xml:space="preserve"> žáků!!!! </w:t>
      </w:r>
      <w:r>
        <w:rPr>
          <w:b/>
          <w:sz w:val="24"/>
          <w:szCs w:val="24"/>
        </w:rPr>
        <w:t xml:space="preserve">To není možné, zpracování úkolů je pro vás povinné. I když se vám to nepodaří úplně nejlépe, nevadí, to společně můžeme opravit. Důležité je, že pracujete! Vy, kteří jste mi to neposlali, rychle doplňte a pošlete – jakoukoliv formou – ofotíte na mobilu, napíšete přímo do e-mailu….). V klasifikaci budu zohledňovat vaši práci (tedy to, že pracujete a snažíte se, opakuji, chybné odpovědi klasifikaci v tuto chvíli ovlivňovat nebudou). </w:t>
      </w:r>
    </w:p>
    <w:p w:rsidR="00D35394" w:rsidRPr="00D35394" w:rsidRDefault="003D6B9D" w:rsidP="00D35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Postřehy z vypracovaných úkolů v uplynulém období: </w:t>
      </w:r>
      <w:r w:rsidRPr="00320A80">
        <w:rPr>
          <w:sz w:val="24"/>
          <w:szCs w:val="24"/>
        </w:rPr>
        <w:t xml:space="preserve">V odpovědi na otázku, jak se </w:t>
      </w:r>
      <w:proofErr w:type="gramStart"/>
      <w:r w:rsidRPr="00320A80">
        <w:rPr>
          <w:sz w:val="24"/>
          <w:szCs w:val="24"/>
        </w:rPr>
        <w:t>liší</w:t>
      </w:r>
      <w:proofErr w:type="gramEnd"/>
      <w:r w:rsidRPr="00320A80">
        <w:rPr>
          <w:sz w:val="24"/>
          <w:szCs w:val="24"/>
        </w:rPr>
        <w:t xml:space="preserve"> kapalné látky od pevných jste se </w:t>
      </w:r>
      <w:proofErr w:type="gramStart"/>
      <w:r w:rsidRPr="00320A80">
        <w:rPr>
          <w:sz w:val="24"/>
          <w:szCs w:val="24"/>
        </w:rPr>
        <w:t>nezaměřili</w:t>
      </w:r>
      <w:proofErr w:type="gramEnd"/>
      <w:r w:rsidRPr="00320A80">
        <w:rPr>
          <w:sz w:val="24"/>
          <w:szCs w:val="24"/>
        </w:rPr>
        <w:t xml:space="preserve"> na to podstatné (učebnice </w:t>
      </w:r>
      <w:r w:rsidR="00320A80">
        <w:rPr>
          <w:sz w:val="24"/>
          <w:szCs w:val="24"/>
        </w:rPr>
        <w:t>–</w:t>
      </w:r>
      <w:r w:rsidRPr="00320A80">
        <w:rPr>
          <w:sz w:val="24"/>
          <w:szCs w:val="24"/>
        </w:rPr>
        <w:t xml:space="preserve"> s</w:t>
      </w:r>
      <w:r w:rsidR="001B5B23">
        <w:rPr>
          <w:sz w:val="24"/>
          <w:szCs w:val="24"/>
        </w:rPr>
        <w:t>tr. 52),</w:t>
      </w:r>
      <w:r w:rsidR="003A494D">
        <w:rPr>
          <w:sz w:val="24"/>
          <w:szCs w:val="24"/>
        </w:rPr>
        <w:t xml:space="preserve"> je potřeba si uvědomit, že z vnitřního uspořádání látek vyplývají jejich vlastnosti, </w:t>
      </w:r>
      <w:r w:rsidR="003A494D" w:rsidRPr="00D35394">
        <w:rPr>
          <w:b/>
          <w:sz w:val="24"/>
          <w:szCs w:val="24"/>
        </w:rPr>
        <w:t>poprosím znovu přečíst, jsou k tomu i obrázky hned vedle textu</w:t>
      </w:r>
      <w:r w:rsidR="001B5B23">
        <w:rPr>
          <w:b/>
          <w:sz w:val="24"/>
          <w:szCs w:val="24"/>
        </w:rPr>
        <w:t xml:space="preserve"> – do zápisků si doplňte</w:t>
      </w:r>
      <w:r w:rsidR="00D35394" w:rsidRPr="00D35394">
        <w:rPr>
          <w:b/>
          <w:sz w:val="24"/>
          <w:szCs w:val="24"/>
        </w:rPr>
        <w:t xml:space="preserve">. </w:t>
      </w:r>
    </w:p>
    <w:p w:rsidR="00D35394" w:rsidRDefault="00D35394" w:rsidP="00D35394">
      <w:pPr>
        <w:jc w:val="both"/>
        <w:rPr>
          <w:sz w:val="24"/>
          <w:szCs w:val="24"/>
        </w:rPr>
      </w:pPr>
      <w:r w:rsidRPr="00D35394">
        <w:rPr>
          <w:b/>
          <w:sz w:val="24"/>
          <w:szCs w:val="24"/>
        </w:rPr>
        <w:t xml:space="preserve">Nové učivo: </w:t>
      </w:r>
      <w:r w:rsidRPr="001B5B23">
        <w:rPr>
          <w:b/>
          <w:sz w:val="28"/>
          <w:szCs w:val="28"/>
        </w:rPr>
        <w:t>Tání a tuhnutí</w:t>
      </w:r>
      <w:r w:rsidRPr="00D35394">
        <w:rPr>
          <w:b/>
          <w:sz w:val="24"/>
          <w:szCs w:val="24"/>
        </w:rPr>
        <w:t xml:space="preserve"> – Učebnice, strana 54 </w:t>
      </w:r>
      <w:r>
        <w:rPr>
          <w:b/>
          <w:sz w:val="24"/>
          <w:szCs w:val="24"/>
        </w:rPr>
        <w:t>–</w:t>
      </w:r>
      <w:r w:rsidRPr="00D35394">
        <w:rPr>
          <w:b/>
          <w:sz w:val="24"/>
          <w:szCs w:val="24"/>
        </w:rPr>
        <w:t xml:space="preserve"> 56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pozorně si přečti</w:t>
      </w:r>
      <w:r>
        <w:rPr>
          <w:sz w:val="24"/>
          <w:szCs w:val="24"/>
        </w:rPr>
        <w:t xml:space="preserve"> text, udělej zápisky. To je: Do sešitu napíšeš téma: Tání a tuhnutí, jako zápis stačí Shrnutí za tématem.</w:t>
      </w:r>
    </w:p>
    <w:p w:rsidR="00D35394" w:rsidRPr="00D35394" w:rsidRDefault="00D35394" w:rsidP="00D353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Dále se podívej </w:t>
      </w:r>
      <w:r w:rsidRPr="00977894">
        <w:rPr>
          <w:b/>
          <w:sz w:val="24"/>
          <w:szCs w:val="24"/>
        </w:rPr>
        <w:t>na video</w:t>
      </w:r>
      <w:r>
        <w:rPr>
          <w:sz w:val="24"/>
          <w:szCs w:val="24"/>
        </w:rPr>
        <w:t>,</w:t>
      </w:r>
      <w:r w:rsidR="009778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pozorně ho sleduj, je tam i opakování ke složení látek. Pozor – video sleduj pouze do času: 10:05 – tam je vše potřebné – tedy pro vás </w:t>
      </w:r>
      <w:r w:rsidRPr="00977894">
        <w:rPr>
          <w:b/>
          <w:sz w:val="24"/>
          <w:szCs w:val="24"/>
        </w:rPr>
        <w:t>končí grafem a vztahem Q=m</w:t>
      </w:r>
      <w:r w:rsidR="00977894">
        <w:rPr>
          <w:b/>
          <w:sz w:val="24"/>
          <w:szCs w:val="24"/>
        </w:rPr>
        <w:t xml:space="preserve"> </w:t>
      </w:r>
      <w:r w:rsidRPr="00977894">
        <w:rPr>
          <w:b/>
          <w:sz w:val="24"/>
          <w:szCs w:val="24"/>
        </w:rPr>
        <w:t>.</w:t>
      </w:r>
      <w:r w:rsidR="00977894">
        <w:rPr>
          <w:b/>
          <w:sz w:val="24"/>
          <w:szCs w:val="24"/>
        </w:rPr>
        <w:t xml:space="preserve"> </w:t>
      </w:r>
      <w:proofErr w:type="spellStart"/>
      <w:r w:rsidRPr="00977894">
        <w:rPr>
          <w:b/>
          <w:sz w:val="24"/>
          <w:szCs w:val="24"/>
        </w:rPr>
        <w:t>l</w:t>
      </w:r>
      <w:r w:rsidRPr="00977894">
        <w:rPr>
          <w:b/>
          <w:sz w:val="24"/>
          <w:szCs w:val="24"/>
          <w:vertAlign w:val="subscript"/>
        </w:rPr>
        <w:t>t</w:t>
      </w:r>
      <w:proofErr w:type="spellEnd"/>
      <w:r w:rsidR="003E224D">
        <w:rPr>
          <w:b/>
          <w:sz w:val="24"/>
          <w:szCs w:val="24"/>
        </w:rPr>
        <w:t xml:space="preserve">, přesnější zápis, jak se dozvíte v učebnici je </w:t>
      </w:r>
      <w:proofErr w:type="gramStart"/>
      <w:r w:rsidR="003E224D">
        <w:rPr>
          <w:b/>
          <w:sz w:val="24"/>
          <w:szCs w:val="24"/>
        </w:rPr>
        <w:t xml:space="preserve">L= m . </w:t>
      </w:r>
      <w:proofErr w:type="spellStart"/>
      <w:r w:rsidR="003E224D">
        <w:rPr>
          <w:b/>
          <w:sz w:val="24"/>
          <w:szCs w:val="24"/>
        </w:rPr>
        <w:t>l</w:t>
      </w:r>
      <w:r w:rsidR="003E224D" w:rsidRPr="003E224D">
        <w:rPr>
          <w:b/>
          <w:sz w:val="24"/>
          <w:szCs w:val="24"/>
          <w:vertAlign w:val="subscript"/>
        </w:rPr>
        <w:t>t</w:t>
      </w:r>
      <w:proofErr w:type="spellEnd"/>
      <w:proofErr w:type="gramEnd"/>
      <w:r>
        <w:rPr>
          <w:sz w:val="24"/>
          <w:szCs w:val="24"/>
        </w:rPr>
        <w:t xml:space="preserve"> </w:t>
      </w:r>
      <w:r w:rsidR="003E224D">
        <w:rPr>
          <w:sz w:val="24"/>
          <w:szCs w:val="24"/>
        </w:rPr>
        <w:t>.</w:t>
      </w:r>
      <w:r>
        <w:rPr>
          <w:sz w:val="24"/>
          <w:szCs w:val="24"/>
        </w:rPr>
        <w:t>Další sledování je už nepotřebné, protože jde o středoškolskou tematiku.</w:t>
      </w:r>
      <w:r w:rsidR="00977894">
        <w:rPr>
          <w:sz w:val="24"/>
          <w:szCs w:val="24"/>
        </w:rPr>
        <w:t xml:space="preserve"> Graf skupenských přeměn přepiš do sešitu – je to tam pěkně vysvětlené.</w:t>
      </w:r>
      <w:r w:rsidR="00B259F5">
        <w:rPr>
          <w:sz w:val="24"/>
          <w:szCs w:val="24"/>
        </w:rPr>
        <w:t xml:space="preserve"> Otevření </w:t>
      </w:r>
      <w:r w:rsidR="00E6493B">
        <w:rPr>
          <w:sz w:val="24"/>
          <w:szCs w:val="24"/>
        </w:rPr>
        <w:t xml:space="preserve">videa </w:t>
      </w:r>
      <w:r w:rsidR="00B259F5">
        <w:rPr>
          <w:sz w:val="24"/>
          <w:szCs w:val="24"/>
        </w:rPr>
        <w:t xml:space="preserve">je velmi jednoduché – myší </w:t>
      </w:r>
      <w:r w:rsidR="00E6493B">
        <w:rPr>
          <w:sz w:val="24"/>
          <w:szCs w:val="24"/>
        </w:rPr>
        <w:t>jeďte na odkaz, zmáčknete Ctrl a kliknete.</w:t>
      </w:r>
    </w:p>
    <w:p w:rsidR="00945BE4" w:rsidRDefault="00D35394" w:rsidP="00D35394">
      <w:pPr>
        <w:jc w:val="both"/>
      </w:pPr>
      <w:hyperlink r:id="rId4" w:history="1">
        <w:r w:rsidRPr="00D35394">
          <w:rPr>
            <w:rStyle w:val="Hypertextovodkaz"/>
            <w:sz w:val="24"/>
            <w:szCs w:val="24"/>
          </w:rPr>
          <w:t>https://www.youtube.co</w:t>
        </w:r>
        <w:r w:rsidRPr="00D35394">
          <w:rPr>
            <w:rStyle w:val="Hypertextovodkaz"/>
            <w:sz w:val="24"/>
            <w:szCs w:val="24"/>
          </w:rPr>
          <w:t>m</w:t>
        </w:r>
        <w:r w:rsidRPr="00D35394">
          <w:rPr>
            <w:rStyle w:val="Hypertextovodkaz"/>
            <w:sz w:val="24"/>
            <w:szCs w:val="24"/>
          </w:rPr>
          <w:t>/watch?v=bhISR51MeH0</w:t>
        </w:r>
      </w:hyperlink>
    </w:p>
    <w:p w:rsidR="00EB5BE4" w:rsidRDefault="00EB5BE4"/>
    <w:p w:rsidR="00EB5BE4" w:rsidRDefault="001B5B23">
      <w:r>
        <w:t xml:space="preserve">Jako kontrolu budu po vás chtít odpovědi na otázky v učebnici, str. 56, cvičení 1, 2 (nemáš doma tabulky, hodnoty vyhledej na internetu), 3. </w:t>
      </w:r>
      <w:r w:rsidRPr="00B259F5">
        <w:rPr>
          <w:b/>
        </w:rPr>
        <w:t>Odpovědi posílejte do 30. 3.</w:t>
      </w:r>
      <w:r>
        <w:t xml:space="preserve"> </w:t>
      </w:r>
    </w:p>
    <w:p w:rsidR="00EB5BE4" w:rsidRDefault="001B5B23">
      <w:r>
        <w:t>Příklady na výpočet – stačí shlédnout první dva. Opět je to tam dobře vysvětlené. Příklady se přepište do sešitů.</w:t>
      </w:r>
    </w:p>
    <w:p w:rsidR="00EB5BE4" w:rsidRPr="00EB5BE4" w:rsidRDefault="00EB5BE4">
      <w:pPr>
        <w:rPr>
          <w:b/>
          <w:sz w:val="24"/>
          <w:szCs w:val="24"/>
        </w:rPr>
      </w:pPr>
      <w:r w:rsidRPr="00EB5BE4">
        <w:rPr>
          <w:b/>
          <w:sz w:val="24"/>
          <w:szCs w:val="24"/>
        </w:rPr>
        <w:t>Příklady na výpočet skupenského tepla tání a tuhnutí</w:t>
      </w:r>
    </w:p>
    <w:p w:rsidR="00EB5BE4" w:rsidRDefault="00EB5BE4">
      <w:hyperlink r:id="rId5" w:history="1">
        <w:r w:rsidRPr="00EB5BE4">
          <w:rPr>
            <w:rStyle w:val="Hypertextovodkaz"/>
          </w:rPr>
          <w:t>https://www.youtube.co</w:t>
        </w:r>
        <w:r w:rsidRPr="00EB5BE4">
          <w:rPr>
            <w:rStyle w:val="Hypertextovodkaz"/>
          </w:rPr>
          <w:t>m</w:t>
        </w:r>
        <w:r w:rsidRPr="00EB5BE4">
          <w:rPr>
            <w:rStyle w:val="Hypertextovodkaz"/>
          </w:rPr>
          <w:t>/watch?v=JdSAw1Ml9sQ</w:t>
        </w:r>
      </w:hyperlink>
    </w:p>
    <w:p w:rsidR="001B5B23" w:rsidRDefault="001B5B23"/>
    <w:p w:rsidR="001B5B23" w:rsidRPr="00320A80" w:rsidRDefault="001B5B23">
      <w:r>
        <w:t>Učivo, které posílám, vám nezabere moc času. Kdyby</w:t>
      </w:r>
      <w:bookmarkStart w:id="0" w:name="_GoBack"/>
      <w:bookmarkEnd w:id="0"/>
      <w:r>
        <w:t xml:space="preserve">ste něčemu nerozuměli, napište mi, vysvětlím. </w:t>
      </w:r>
    </w:p>
    <w:sectPr w:rsidR="001B5B23" w:rsidRPr="0032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9D"/>
    <w:rsid w:val="001B5B23"/>
    <w:rsid w:val="00320A80"/>
    <w:rsid w:val="003A494D"/>
    <w:rsid w:val="003D6B9D"/>
    <w:rsid w:val="003E224D"/>
    <w:rsid w:val="004C6463"/>
    <w:rsid w:val="00945BE4"/>
    <w:rsid w:val="00977894"/>
    <w:rsid w:val="00A17263"/>
    <w:rsid w:val="00B259F5"/>
    <w:rsid w:val="00BB76F1"/>
    <w:rsid w:val="00D35394"/>
    <w:rsid w:val="00E6493B"/>
    <w:rsid w:val="00E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F9DF5-AED0-4030-8650-C01C9023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B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5BE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53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dSAw1Ml9sQ" TargetMode="External"/><Relationship Id="rId4" Type="http://schemas.openxmlformats.org/officeDocument/2006/relationships/hyperlink" Target="https://www.youtube.com/watch?v=bhISR51MeH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10</cp:revision>
  <dcterms:created xsi:type="dcterms:W3CDTF">2020-03-23T16:48:00Z</dcterms:created>
  <dcterms:modified xsi:type="dcterms:W3CDTF">2020-03-23T18:19:00Z</dcterms:modified>
</cp:coreProperties>
</file>