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5672C1">
      <w:pPr>
        <w:rPr>
          <w:sz w:val="24"/>
          <w:szCs w:val="24"/>
          <w:u w:val="single"/>
        </w:rPr>
      </w:pPr>
      <w:r w:rsidRPr="005672C1">
        <w:rPr>
          <w:sz w:val="24"/>
          <w:szCs w:val="24"/>
          <w:u w:val="single"/>
        </w:rPr>
        <w:t>Občanská výchova do 21.4.</w:t>
      </w:r>
    </w:p>
    <w:p w:rsidR="005672C1" w:rsidRDefault="005672C1">
      <w:pPr>
        <w:rPr>
          <w:b/>
          <w:bCs/>
          <w:sz w:val="28"/>
          <w:szCs w:val="28"/>
        </w:rPr>
      </w:pPr>
      <w:r w:rsidRPr="005672C1">
        <w:rPr>
          <w:sz w:val="24"/>
          <w:szCs w:val="24"/>
        </w:rPr>
        <w:t xml:space="preserve">Téma: </w:t>
      </w:r>
      <w:r w:rsidRPr="005672C1">
        <w:rPr>
          <w:b/>
          <w:bCs/>
          <w:sz w:val="28"/>
          <w:szCs w:val="28"/>
        </w:rPr>
        <w:t>PRÁVNÍ VZTAHY</w:t>
      </w:r>
    </w:p>
    <w:p w:rsidR="005672C1" w:rsidRPr="005672C1" w:rsidRDefault="005672C1" w:rsidP="005672C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Učebnice str. 64 </w:t>
      </w:r>
      <w:proofErr w:type="gramStart"/>
      <w:r>
        <w:rPr>
          <w:sz w:val="24"/>
          <w:szCs w:val="24"/>
        </w:rPr>
        <w:t>–  65</w:t>
      </w:r>
      <w:proofErr w:type="gramEnd"/>
      <w:r>
        <w:rPr>
          <w:sz w:val="24"/>
          <w:szCs w:val="24"/>
        </w:rPr>
        <w:t xml:space="preserve">, přečtěte si kapitolu </w:t>
      </w:r>
    </w:p>
    <w:p w:rsidR="005672C1" w:rsidRPr="005672C1" w:rsidRDefault="005672C1" w:rsidP="005672C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672C1">
        <w:rPr>
          <w:sz w:val="24"/>
          <w:szCs w:val="24"/>
          <w:u w:val="single"/>
        </w:rPr>
        <w:t>Napište si nadpis a stručný zápis k pojmům</w:t>
      </w:r>
      <w:r>
        <w:rPr>
          <w:sz w:val="24"/>
          <w:szCs w:val="24"/>
        </w:rPr>
        <w:t>:</w:t>
      </w:r>
    </w:p>
    <w:p w:rsid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Právní vztahy – obecná charakteristika</w:t>
      </w:r>
    </w:p>
    <w:p w:rsid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Uveďte příklad právního vztahu</w:t>
      </w:r>
    </w:p>
    <w:p w:rsid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je reguluje (právní předpisy)</w:t>
      </w:r>
    </w:p>
    <w:p w:rsidR="005672C1" w:rsidRP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Účastníci právních </w:t>
      </w:r>
      <w:proofErr w:type="gramStart"/>
      <w:r>
        <w:rPr>
          <w:sz w:val="24"/>
          <w:szCs w:val="24"/>
        </w:rPr>
        <w:t>vztahů - Fyzická</w:t>
      </w:r>
      <w:proofErr w:type="gramEnd"/>
      <w:r>
        <w:rPr>
          <w:sz w:val="24"/>
          <w:szCs w:val="24"/>
        </w:rPr>
        <w:t xml:space="preserve"> osoba a </w:t>
      </w:r>
      <w:r w:rsidRPr="005672C1">
        <w:rPr>
          <w:sz w:val="24"/>
          <w:szCs w:val="24"/>
        </w:rPr>
        <w:t>Právnická osoba</w:t>
      </w:r>
    </w:p>
    <w:p w:rsid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Obsah právních vztahů</w:t>
      </w:r>
    </w:p>
    <w:p w:rsidR="005672C1" w:rsidRDefault="005672C1" w:rsidP="005672C1">
      <w:pPr>
        <w:pStyle w:val="Odstavecseseznamem"/>
        <w:rPr>
          <w:sz w:val="24"/>
          <w:szCs w:val="24"/>
        </w:rPr>
      </w:pPr>
    </w:p>
    <w:p w:rsidR="005672C1" w:rsidRDefault="005672C1" w:rsidP="005672C1">
      <w:pPr>
        <w:pStyle w:val="Odstavecseseznamem"/>
        <w:rPr>
          <w:sz w:val="24"/>
          <w:szCs w:val="24"/>
          <w:u w:val="single"/>
        </w:rPr>
      </w:pPr>
      <w:r w:rsidRPr="005672C1">
        <w:rPr>
          <w:sz w:val="24"/>
          <w:szCs w:val="24"/>
          <w:u w:val="single"/>
        </w:rPr>
        <w:t>Úkol (pracuj na internetu):</w:t>
      </w:r>
    </w:p>
    <w:p w:rsidR="005672C1" w:rsidRDefault="005672C1" w:rsidP="005672C1">
      <w:pPr>
        <w:pStyle w:val="Odstavecseseznamem"/>
        <w:rPr>
          <w:sz w:val="24"/>
          <w:szCs w:val="24"/>
          <w:u w:val="single"/>
        </w:rPr>
      </w:pPr>
    </w:p>
    <w:p w:rsidR="005672C1" w:rsidRDefault="005672C1" w:rsidP="005672C1">
      <w:pPr>
        <w:pStyle w:val="Odstavecseseznamem"/>
      </w:pPr>
      <w:hyperlink r:id="rId5" w:history="1">
        <w:r>
          <w:rPr>
            <w:rStyle w:val="Hypertextovodkaz"/>
          </w:rPr>
          <w:t>https://www.mpsv.cz/statni-socialni-podpora</w:t>
        </w:r>
      </w:hyperlink>
    </w:p>
    <w:p w:rsidR="005672C1" w:rsidRDefault="005672C1" w:rsidP="005672C1">
      <w:pPr>
        <w:pStyle w:val="Odstavecseseznamem"/>
      </w:pPr>
    </w:p>
    <w:p w:rsid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jsou to sociální dávky?</w:t>
      </w:r>
    </w:p>
    <w:p w:rsidR="005672C1" w:rsidRDefault="005672C1" w:rsidP="005672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Jaké druhy sociálních dávek znáš?</w:t>
      </w:r>
    </w:p>
    <w:p w:rsidR="005672C1" w:rsidRPr="005672C1" w:rsidRDefault="00F55B71" w:rsidP="005672C1">
      <w:pPr>
        <w:pStyle w:val="Odstavecseseznamem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Kam si půjdeš zažádat o sociální dávku?</w:t>
      </w:r>
    </w:p>
    <w:sectPr w:rsidR="005672C1" w:rsidRPr="0056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45F1"/>
    <w:multiLevelType w:val="hybridMultilevel"/>
    <w:tmpl w:val="D120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1"/>
    <w:rsid w:val="005672C1"/>
    <w:rsid w:val="009A7ECF"/>
    <w:rsid w:val="00F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EC5"/>
  <w15:chartTrackingRefBased/>
  <w15:docId w15:val="{7C9DE0E1-9494-470D-AEF8-FBC39769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2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72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statni-socialni-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2020-04-14T20:52:00Z</dcterms:created>
  <dcterms:modified xsi:type="dcterms:W3CDTF">2020-04-14T21:03:00Z</dcterms:modified>
</cp:coreProperties>
</file>