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Týden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7.4. - 30.4.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den,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 za vaše informace a pěkn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obrázky. Máme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sebou 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dubnový týden.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slabiká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to bude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ísmeno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Motivac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 novému písmenku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KARKULKA. Posílám vám odkaz na YouTube, který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https://www.youtube.com/watch?v=XLOxrimQ_J8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je pracovní list k pohádce .( ke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namalovat, co nesla Karkulka babičce) 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listy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(nemus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íte)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Slabiká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 str.60 - 62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(63 pro šikulky). Na str.60 u žlut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balonku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nav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 zakrou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žkovat všechna č. U růžov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balonku ústn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doplňujete, co může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nového,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ého,...(d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můžou tvořit i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átké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ěty). Na str. 62 věty dole souvis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 textem  Vlo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ísanka str.28, 29 a 38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na str. 28 a 29 je  velké a malé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Protože by s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problém a vzadu jsou dv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velká písmena za sebou,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řidala jsem  velk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 nyní. List na nácvik je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íloze.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šikulky můžou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énovat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řepis slov ze slabik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str.63)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matematice procvičujeme sč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oboru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řir.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 do 20 bez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řechodu přes 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Minutovky 3.d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 - strana 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řady, určov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tek a jednotek.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Zelen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čebnice - str. 48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zahrajte si opět na obchod :-),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str.49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"pusa" - pokud můžete, pracujte s dětmi a veďte je k souvisl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 vyjad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zkuste jim co nejm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tak aby samy 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ěty (Petr si koupil bub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nek za ...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za .... Dohromady utratil ....)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Pracovn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šit str. 48, 49, 52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XLOxrimQ_J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