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68109C">
      <w:pPr>
        <w:rPr>
          <w:sz w:val="24"/>
          <w:szCs w:val="24"/>
          <w:u w:val="single"/>
        </w:rPr>
      </w:pPr>
      <w:r w:rsidRPr="0068109C">
        <w:rPr>
          <w:sz w:val="24"/>
          <w:szCs w:val="24"/>
          <w:u w:val="single"/>
        </w:rPr>
        <w:t>Občanská nauka do 29.5.</w:t>
      </w:r>
    </w:p>
    <w:p w:rsidR="0068109C" w:rsidRDefault="0068109C">
      <w:pPr>
        <w:rPr>
          <w:b/>
          <w:bCs/>
          <w:sz w:val="24"/>
          <w:szCs w:val="24"/>
        </w:rPr>
      </w:pPr>
      <w:r w:rsidRPr="0068109C">
        <w:rPr>
          <w:sz w:val="24"/>
          <w:szCs w:val="24"/>
        </w:rPr>
        <w:t xml:space="preserve">Učebnice str. 70 – opakování </w:t>
      </w:r>
      <w:r w:rsidRPr="0068109C">
        <w:rPr>
          <w:b/>
          <w:bCs/>
          <w:sz w:val="24"/>
          <w:szCs w:val="24"/>
        </w:rPr>
        <w:t>Státní symboly</w:t>
      </w:r>
    </w:p>
    <w:p w:rsidR="0068109C" w:rsidRDefault="0068109C" w:rsidP="006810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Přečtěte si tuto kapitolu</w:t>
      </w:r>
    </w:p>
    <w:p w:rsidR="0068109C" w:rsidRDefault="0068109C" w:rsidP="006810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Napište si do sešitu Článek 14 </w:t>
      </w:r>
      <w:proofErr w:type="gramStart"/>
      <w:r>
        <w:rPr>
          <w:sz w:val="24"/>
          <w:szCs w:val="24"/>
        </w:rPr>
        <w:t>Ústavy:…</w:t>
      </w:r>
      <w:proofErr w:type="gramEnd"/>
      <w:r>
        <w:rPr>
          <w:sz w:val="24"/>
          <w:szCs w:val="24"/>
        </w:rPr>
        <w:t>……………</w:t>
      </w:r>
    </w:p>
    <w:p w:rsidR="0068109C" w:rsidRDefault="0068109C" w:rsidP="0068109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Vypracuje úkol dole – </w:t>
      </w:r>
      <w:r w:rsidRPr="0068109C">
        <w:rPr>
          <w:sz w:val="24"/>
          <w:szCs w:val="24"/>
          <w:u w:val="single"/>
        </w:rPr>
        <w:t>příležitosti používání státních symbolů</w:t>
      </w:r>
    </w:p>
    <w:p w:rsidR="0068109C" w:rsidRDefault="0068109C" w:rsidP="0068109C">
      <w:pPr>
        <w:pStyle w:val="Odstavecseseznamem"/>
        <w:rPr>
          <w:sz w:val="24"/>
          <w:szCs w:val="24"/>
          <w:u w:val="single"/>
        </w:rPr>
      </w:pPr>
    </w:p>
    <w:p w:rsidR="0068109C" w:rsidRDefault="0068109C" w:rsidP="0068109C">
      <w:pPr>
        <w:pStyle w:val="Odstavecseseznamem"/>
        <w:rPr>
          <w:sz w:val="24"/>
          <w:szCs w:val="24"/>
          <w:u w:val="single"/>
        </w:rPr>
      </w:pPr>
    </w:p>
    <w:p w:rsidR="0068109C" w:rsidRDefault="0068109C" w:rsidP="0068109C">
      <w:pPr>
        <w:rPr>
          <w:b/>
          <w:bCs/>
          <w:sz w:val="24"/>
          <w:szCs w:val="24"/>
        </w:rPr>
      </w:pPr>
      <w:r w:rsidRPr="0068109C">
        <w:rPr>
          <w:sz w:val="24"/>
          <w:szCs w:val="24"/>
        </w:rPr>
        <w:t>Učebnice str. 7</w:t>
      </w:r>
      <w:r>
        <w:rPr>
          <w:sz w:val="24"/>
          <w:szCs w:val="24"/>
        </w:rPr>
        <w:t>1</w:t>
      </w:r>
      <w:r w:rsidRPr="0068109C"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Moc zákonodárná –</w:t>
      </w:r>
      <w:r w:rsidR="00071DC1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arlament</w:t>
      </w:r>
      <w:r w:rsidR="00071DC1">
        <w:rPr>
          <w:b/>
          <w:bCs/>
          <w:sz w:val="24"/>
          <w:szCs w:val="24"/>
        </w:rPr>
        <w:t xml:space="preserve"> České republiky</w:t>
      </w:r>
    </w:p>
    <w:p w:rsidR="0068109C" w:rsidRPr="0068109C" w:rsidRDefault="0068109C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Opište si </w:t>
      </w:r>
      <w:r w:rsidRPr="00071DC1">
        <w:rPr>
          <w:sz w:val="24"/>
          <w:szCs w:val="24"/>
          <w:u w:val="single"/>
        </w:rPr>
        <w:t>funkce parlamentu</w:t>
      </w:r>
      <w:r>
        <w:rPr>
          <w:sz w:val="24"/>
          <w:szCs w:val="24"/>
        </w:rPr>
        <w:t xml:space="preserve"> (druhý odstavec)</w:t>
      </w:r>
    </w:p>
    <w:p w:rsidR="0068109C" w:rsidRPr="0068109C" w:rsidRDefault="0068109C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Vypracujte cvičení s otazníkem – spojení pojmů</w:t>
      </w:r>
    </w:p>
    <w:p w:rsidR="0068109C" w:rsidRPr="00071DC1" w:rsidRDefault="0068109C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Opište si tabulku, jak se </w:t>
      </w:r>
      <w:r w:rsidRPr="00071DC1">
        <w:rPr>
          <w:sz w:val="24"/>
          <w:szCs w:val="24"/>
          <w:u w:val="single"/>
        </w:rPr>
        <w:t>dělí Parlament ČR</w:t>
      </w:r>
    </w:p>
    <w:p w:rsidR="0068109C" w:rsidRPr="00071DC1" w:rsidRDefault="0068109C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Napište, co znamená </w:t>
      </w:r>
      <w:r w:rsidRPr="00071DC1">
        <w:rPr>
          <w:sz w:val="24"/>
          <w:szCs w:val="24"/>
          <w:u w:val="single"/>
        </w:rPr>
        <w:t>LEGISLATIVNÍ PROCES</w:t>
      </w:r>
    </w:p>
    <w:p w:rsidR="00071DC1" w:rsidRPr="00071DC1" w:rsidRDefault="00071DC1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071DC1">
        <w:rPr>
          <w:sz w:val="24"/>
          <w:szCs w:val="24"/>
        </w:rPr>
        <w:t>Dále si napište</w:t>
      </w:r>
      <w:r>
        <w:rPr>
          <w:sz w:val="24"/>
          <w:szCs w:val="24"/>
          <w:u w:val="single"/>
        </w:rPr>
        <w:t xml:space="preserve"> Podání návrhu zákona – </w:t>
      </w:r>
      <w:r w:rsidRPr="00071DC1">
        <w:rPr>
          <w:sz w:val="24"/>
          <w:szCs w:val="24"/>
        </w:rPr>
        <w:t>podle obrázků vypište, kdo všechno může podat návrh zákona</w:t>
      </w:r>
      <w:r>
        <w:rPr>
          <w:sz w:val="24"/>
          <w:szCs w:val="24"/>
        </w:rPr>
        <w:t xml:space="preserve"> (článek 41 odst. 2 Ústavy)</w:t>
      </w:r>
    </w:p>
    <w:p w:rsidR="00071DC1" w:rsidRPr="00071DC1" w:rsidRDefault="00071DC1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 je to </w:t>
      </w:r>
      <w:r w:rsidRPr="00071DC1">
        <w:rPr>
          <w:sz w:val="24"/>
          <w:szCs w:val="24"/>
          <w:u w:val="single"/>
        </w:rPr>
        <w:t>DŮVODOVÁ ZPRÁVA</w:t>
      </w:r>
    </w:p>
    <w:p w:rsidR="00071DC1" w:rsidRPr="00071DC1" w:rsidRDefault="00071DC1" w:rsidP="0068109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Opište si závěrečné shrnutí (str. 73)</w:t>
      </w:r>
    </w:p>
    <w:p w:rsidR="00071DC1" w:rsidRDefault="00071DC1" w:rsidP="0068109C"/>
    <w:p w:rsidR="0068109C" w:rsidRDefault="00071DC1" w:rsidP="0068109C">
      <w:r>
        <w:t xml:space="preserve">K CELÉMU LEGISLATIVNÍMU PROCESU SI PUSŤTE NÁSLEDUJÍCÍ VIDEO </w:t>
      </w:r>
    </w:p>
    <w:p w:rsidR="0068109C" w:rsidRDefault="00071DC1" w:rsidP="0068109C">
      <w:hyperlink r:id="rId5" w:history="1">
        <w:r w:rsidRPr="00C71301">
          <w:rPr>
            <w:rStyle w:val="Hypertextovodkaz"/>
          </w:rPr>
          <w:t>https://www.youtube.com/watch?v=4nMt1LTnJe8</w:t>
        </w:r>
      </w:hyperlink>
    </w:p>
    <w:p w:rsidR="00071DC1" w:rsidRDefault="00071DC1" w:rsidP="0068109C"/>
    <w:p w:rsidR="00071DC1" w:rsidRPr="0068109C" w:rsidRDefault="00071DC1" w:rsidP="0068109C">
      <w:pPr>
        <w:rPr>
          <w:b/>
          <w:bCs/>
          <w:sz w:val="24"/>
          <w:szCs w:val="24"/>
          <w:u w:val="single"/>
        </w:rPr>
      </w:pPr>
      <w:r>
        <w:t>Na závěr vypracujte otázky na straně 72 nahoře u otazníku.  Pošlete na mail nejpozději do 29.5.</w:t>
      </w:r>
    </w:p>
    <w:sectPr w:rsidR="00071DC1" w:rsidRPr="0068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E3502"/>
    <w:multiLevelType w:val="hybridMultilevel"/>
    <w:tmpl w:val="BAB09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E6B4A"/>
    <w:multiLevelType w:val="hybridMultilevel"/>
    <w:tmpl w:val="AA0CF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C"/>
    <w:rsid w:val="00071DC1"/>
    <w:rsid w:val="0068109C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550"/>
  <w15:chartTrackingRefBased/>
  <w15:docId w15:val="{052F5D40-80DF-4BA6-9EEF-8AE365E9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0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109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nMt1LTnJ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2020-05-18T12:01:00Z</dcterms:created>
  <dcterms:modified xsi:type="dcterms:W3CDTF">2020-05-18T12:20:00Z</dcterms:modified>
</cp:coreProperties>
</file>