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224467">
      <w:pPr>
        <w:rPr>
          <w:sz w:val="24"/>
          <w:szCs w:val="24"/>
          <w:u w:val="single"/>
        </w:rPr>
      </w:pPr>
      <w:r w:rsidRPr="00224467">
        <w:rPr>
          <w:sz w:val="24"/>
          <w:szCs w:val="24"/>
          <w:u w:val="single"/>
        </w:rPr>
        <w:t>Rodinná výchova do 31.5.</w:t>
      </w:r>
    </w:p>
    <w:p w:rsidR="00224467" w:rsidRP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t xml:space="preserve">Pokračujeme v učivu o životním stylu. Tento týden se podíváme na </w:t>
      </w:r>
      <w:r w:rsidRPr="008A57B2">
        <w:rPr>
          <w:b/>
          <w:bCs/>
          <w:sz w:val="24"/>
          <w:szCs w:val="24"/>
        </w:rPr>
        <w:t>NÁVYKOVÉ LÁTKY</w:t>
      </w:r>
    </w:p>
    <w:p w:rsidR="008A57B2" w:rsidRDefault="008A57B2">
      <w:pPr>
        <w:rPr>
          <w:b/>
          <w:bCs/>
          <w:sz w:val="24"/>
          <w:szCs w:val="24"/>
        </w:rPr>
      </w:pPr>
    </w:p>
    <w:p w:rsidR="00224467" w:rsidRPr="00A076C6" w:rsidRDefault="00224467">
      <w:pPr>
        <w:rPr>
          <w:b/>
          <w:bCs/>
          <w:sz w:val="24"/>
          <w:szCs w:val="24"/>
        </w:rPr>
      </w:pPr>
      <w:r w:rsidRPr="00A076C6">
        <w:rPr>
          <w:sz w:val="24"/>
          <w:szCs w:val="24"/>
        </w:rPr>
        <w:t xml:space="preserve">Posílám Vám výukové video </w:t>
      </w:r>
      <w:r w:rsidRPr="00A076C6">
        <w:rPr>
          <w:b/>
          <w:bCs/>
          <w:sz w:val="24"/>
          <w:szCs w:val="24"/>
        </w:rPr>
        <w:t>o návykových látkách:</w:t>
      </w:r>
    </w:p>
    <w:p w:rsidR="00224467" w:rsidRPr="00224467" w:rsidRDefault="00224467">
      <w:pPr>
        <w:rPr>
          <w:sz w:val="24"/>
          <w:szCs w:val="24"/>
        </w:rPr>
      </w:pPr>
      <w:hyperlink r:id="rId5" w:history="1">
        <w:r w:rsidRPr="00224467">
          <w:rPr>
            <w:rStyle w:val="Hypertextovodkaz"/>
            <w:sz w:val="24"/>
            <w:szCs w:val="24"/>
          </w:rPr>
          <w:t>https://www.youtube.com/watch?v=6oPtejnDJyg</w:t>
        </w:r>
      </w:hyperlink>
    </w:p>
    <w:p w:rsidR="00224467" w:rsidRPr="00224467" w:rsidRDefault="00224467">
      <w:pPr>
        <w:rPr>
          <w:sz w:val="24"/>
          <w:szCs w:val="24"/>
        </w:rPr>
      </w:pPr>
    </w:p>
    <w:p w:rsidR="00224467" w:rsidRPr="00224467" w:rsidRDefault="008A57B2" w:rsidP="0022446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Úkol 1 - p</w:t>
      </w:r>
      <w:r w:rsidR="00224467" w:rsidRPr="00224467">
        <w:rPr>
          <w:sz w:val="24"/>
          <w:szCs w:val="24"/>
        </w:rPr>
        <w:t xml:space="preserve">omocí videa </w:t>
      </w:r>
      <w:r w:rsidR="00224467" w:rsidRPr="00224467">
        <w:rPr>
          <w:sz w:val="24"/>
          <w:szCs w:val="24"/>
          <w:u w:val="single"/>
        </w:rPr>
        <w:t>vytvoř myšlenkovou mapu o návykových látkách</w:t>
      </w:r>
    </w:p>
    <w:p w:rsidR="00224467" w:rsidRDefault="00224467" w:rsidP="008A57B2">
      <w:pPr>
        <w:pStyle w:val="Odstavecseseznamem"/>
        <w:rPr>
          <w:sz w:val="24"/>
          <w:szCs w:val="24"/>
        </w:rPr>
      </w:pPr>
      <w:r w:rsidRPr="00224467">
        <w:rPr>
          <w:sz w:val="24"/>
          <w:szCs w:val="24"/>
        </w:rPr>
        <w:t>Dop</w:t>
      </w:r>
      <w:r>
        <w:rPr>
          <w:sz w:val="24"/>
          <w:szCs w:val="24"/>
        </w:rPr>
        <w:t>lň ke každé bublině, jaké návykové látky do ní patří (vše je ve videu)</w:t>
      </w:r>
      <w:r w:rsidR="008A57B2">
        <w:rPr>
          <w:sz w:val="24"/>
          <w:szCs w:val="24"/>
        </w:rPr>
        <w:t>.</w:t>
      </w:r>
    </w:p>
    <w:p w:rsidR="008A57B2" w:rsidRDefault="008A57B2" w:rsidP="008A57B2">
      <w:pPr>
        <w:rPr>
          <w:sz w:val="24"/>
          <w:szCs w:val="24"/>
        </w:rPr>
      </w:pPr>
    </w:p>
    <w:p w:rsidR="008A57B2" w:rsidRDefault="008A57B2" w:rsidP="008A57B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D35792">
            <wp:simplePos x="0" y="0"/>
            <wp:positionH relativeFrom="margin">
              <wp:posOffset>-23495</wp:posOffset>
            </wp:positionH>
            <wp:positionV relativeFrom="page">
              <wp:posOffset>3810000</wp:posOffset>
            </wp:positionV>
            <wp:extent cx="6153150" cy="3460115"/>
            <wp:effectExtent l="0" t="0" r="0" b="6985"/>
            <wp:wrapTight wrapText="bothSides">
              <wp:wrapPolygon edited="0">
                <wp:start x="0" y="0"/>
                <wp:lineTo x="0" y="21525"/>
                <wp:lineTo x="21533" y="21525"/>
                <wp:lineTo x="21533" y="0"/>
                <wp:lineTo x="0" y="0"/>
              </wp:wrapPolygon>
            </wp:wrapTight>
            <wp:docPr id="2" name="obrázek 2" descr="BESIP - II. Stupeň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IP - II. Stupeň Z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7B2" w:rsidRDefault="008A57B2" w:rsidP="008A57B2">
      <w:pPr>
        <w:rPr>
          <w:sz w:val="24"/>
          <w:szCs w:val="24"/>
        </w:rPr>
      </w:pPr>
    </w:p>
    <w:p w:rsidR="008A57B2" w:rsidRDefault="008A57B2" w:rsidP="008A57B2">
      <w:pPr>
        <w:rPr>
          <w:sz w:val="24"/>
          <w:szCs w:val="24"/>
        </w:rPr>
      </w:pPr>
    </w:p>
    <w:p w:rsidR="00224467" w:rsidRDefault="00224467"/>
    <w:p w:rsidR="008A57B2" w:rsidRPr="008A57B2" w:rsidRDefault="008A57B2">
      <w:pPr>
        <w:rPr>
          <w:sz w:val="24"/>
          <w:szCs w:val="24"/>
        </w:rPr>
      </w:pPr>
      <w:r w:rsidRPr="008A57B2">
        <w:rPr>
          <w:sz w:val="24"/>
          <w:szCs w:val="24"/>
          <w:u w:val="single"/>
        </w:rPr>
        <w:t>Úkol 2:</w:t>
      </w:r>
      <w:r>
        <w:rPr>
          <w:sz w:val="24"/>
          <w:szCs w:val="24"/>
        </w:rPr>
        <w:t xml:space="preserve"> </w:t>
      </w:r>
      <w:r w:rsidRPr="008A57B2">
        <w:rPr>
          <w:sz w:val="24"/>
          <w:szCs w:val="24"/>
        </w:rPr>
        <w:t>K následujícím článkům přiřaďte nadpisy</w:t>
      </w:r>
      <w:r>
        <w:rPr>
          <w:sz w:val="24"/>
          <w:szCs w:val="24"/>
        </w:rPr>
        <w:t xml:space="preserve"> (Následuje 5 krátkých článků. Pozorně si je přečti a přiřaď k nim správný nadpis – o jakých návykových látkách se v článku mluví.)</w:t>
      </w:r>
    </w:p>
    <w:p w:rsidR="008A57B2" w:rsidRPr="008A57B2" w:rsidRDefault="008A57B2">
      <w:pPr>
        <w:rPr>
          <w:b/>
          <w:bCs/>
          <w:sz w:val="28"/>
          <w:szCs w:val="28"/>
        </w:rPr>
      </w:pPr>
      <w:r w:rsidRPr="008A57B2">
        <w:rPr>
          <w:b/>
          <w:bCs/>
          <w:sz w:val="24"/>
          <w:szCs w:val="24"/>
        </w:rPr>
        <w:t xml:space="preserve"> </w:t>
      </w:r>
      <w:r w:rsidRPr="008A57B2">
        <w:rPr>
          <w:b/>
          <w:bCs/>
          <w:sz w:val="28"/>
          <w:szCs w:val="28"/>
        </w:rPr>
        <w:t xml:space="preserve">Drogy z konopí </w:t>
      </w:r>
      <w:proofErr w:type="gramStart"/>
      <w:r w:rsidRPr="008A57B2">
        <w:rPr>
          <w:b/>
          <w:bCs/>
          <w:sz w:val="28"/>
          <w:szCs w:val="28"/>
        </w:rPr>
        <w:t>-</w:t>
      </w:r>
      <w:r w:rsidRPr="008A57B2">
        <w:rPr>
          <w:b/>
          <w:bCs/>
          <w:sz w:val="28"/>
          <w:szCs w:val="28"/>
        </w:rPr>
        <w:t xml:space="preserve"> </w:t>
      </w:r>
      <w:r w:rsidRPr="008A57B2">
        <w:rPr>
          <w:b/>
          <w:bCs/>
          <w:sz w:val="28"/>
          <w:szCs w:val="28"/>
        </w:rPr>
        <w:t xml:space="preserve"> Opiáty</w:t>
      </w:r>
      <w:proofErr w:type="gramEnd"/>
      <w:r w:rsidRPr="008A57B2">
        <w:rPr>
          <w:b/>
          <w:bCs/>
          <w:sz w:val="28"/>
          <w:szCs w:val="28"/>
        </w:rPr>
        <w:t xml:space="preserve"> - </w:t>
      </w:r>
      <w:r w:rsidRPr="008A57B2">
        <w:rPr>
          <w:b/>
          <w:bCs/>
          <w:sz w:val="28"/>
          <w:szCs w:val="28"/>
        </w:rPr>
        <w:t xml:space="preserve"> </w:t>
      </w:r>
      <w:r w:rsidRPr="008A57B2">
        <w:rPr>
          <w:b/>
          <w:bCs/>
          <w:sz w:val="28"/>
          <w:szCs w:val="28"/>
        </w:rPr>
        <w:t xml:space="preserve">Stimulační drogy - </w:t>
      </w:r>
      <w:r w:rsidRPr="008A57B2">
        <w:rPr>
          <w:b/>
          <w:bCs/>
          <w:sz w:val="28"/>
          <w:szCs w:val="28"/>
        </w:rPr>
        <w:t xml:space="preserve"> </w:t>
      </w:r>
      <w:r w:rsidRPr="008A57B2">
        <w:rPr>
          <w:b/>
          <w:bCs/>
          <w:sz w:val="28"/>
          <w:szCs w:val="28"/>
        </w:rPr>
        <w:t xml:space="preserve">Halucinogeny - </w:t>
      </w:r>
      <w:r w:rsidRPr="008A57B2">
        <w:rPr>
          <w:b/>
          <w:bCs/>
          <w:sz w:val="28"/>
          <w:szCs w:val="28"/>
        </w:rPr>
        <w:t xml:space="preserve"> </w:t>
      </w:r>
      <w:r w:rsidRPr="008A57B2">
        <w:rPr>
          <w:b/>
          <w:bCs/>
          <w:sz w:val="28"/>
          <w:szCs w:val="28"/>
        </w:rPr>
        <w:t xml:space="preserve">Těkavé látky </w:t>
      </w:r>
    </w:p>
    <w:p w:rsidR="008A57B2" w:rsidRDefault="008A57B2">
      <w:pPr>
        <w:rPr>
          <w:sz w:val="28"/>
          <w:szCs w:val="28"/>
        </w:rPr>
      </w:pPr>
    </w:p>
    <w:p w:rsidR="008A57B2" w:rsidRPr="008A57B2" w:rsidRDefault="008A57B2">
      <w:pPr>
        <w:rPr>
          <w:sz w:val="24"/>
          <w:szCs w:val="24"/>
        </w:rPr>
      </w:pPr>
    </w:p>
    <w:p w:rsidR="008A57B2" w:rsidRP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lastRenderedPageBreak/>
        <w:t xml:space="preserve">1) …………………………… </w:t>
      </w:r>
    </w:p>
    <w:p w:rsid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t xml:space="preserve">Tyto látky dnes patří k nejrozšířenějším drogám na světě. Jedná se o surovinu, která se získává z makovic a která je velmi cenná pro výrobu léků. Látka prochází celou řadou čistících operací, při kterých se získává morfin, který se v současném lékařství využívá pro tlumení bolestí i k výrobě dalších léků. Toto zpracování pro lékařské účely je legální. Ilegální využití této drogy je celosvětově rozšířené. Jeho kouření je typické pro oblast jihovýchodní Asie. Další fáze ilegálního využívání vede k izolaci morfinu, který je dále chemickým postupem zpracováván na heroin. Heroin se aplikuje injekčně, kouřením nebo šňupáním. </w:t>
      </w:r>
    </w:p>
    <w:p w:rsidR="008A57B2" w:rsidRPr="008A57B2" w:rsidRDefault="008A57B2">
      <w:pPr>
        <w:rPr>
          <w:sz w:val="24"/>
          <w:szCs w:val="24"/>
        </w:rPr>
      </w:pPr>
    </w:p>
    <w:p w:rsidR="008A57B2" w:rsidRP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t xml:space="preserve">2) …………………………. </w:t>
      </w:r>
    </w:p>
    <w:p w:rsid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t xml:space="preserve">Jedná se o kapaliny, které se za normálních podmínek vypařují rychleji než voda. Používají se např. k lepení, k čištění skvrn, k ředění barev. Na obalech jsou spotřebitelé upozorňováni na nutnost větrání a nebezpečí plynoucí z dýchání výparů. Riziko poškození zdraví při zneužívání těchto látek je velmi vysoké. </w:t>
      </w:r>
    </w:p>
    <w:p w:rsidR="008A57B2" w:rsidRPr="008A57B2" w:rsidRDefault="008A57B2">
      <w:pPr>
        <w:rPr>
          <w:sz w:val="24"/>
          <w:szCs w:val="24"/>
        </w:rPr>
      </w:pPr>
    </w:p>
    <w:p w:rsidR="008A57B2" w:rsidRP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t xml:space="preserve">3) …………………………. </w:t>
      </w:r>
    </w:p>
    <w:p w:rsid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t xml:space="preserve">Látky této skupiny mají povzbuzující účinky na psychiku i tělesnou aktivitu. Snižují únavu, chuť k jídlu. Záludné nebezpečí spočívá v tom, že aktivizující účinky jsou jen dočasné. Mezi tyto látky řadíme kokain, </w:t>
      </w:r>
      <w:proofErr w:type="spellStart"/>
      <w:r w:rsidRPr="008A57B2">
        <w:rPr>
          <w:sz w:val="24"/>
          <w:szCs w:val="24"/>
        </w:rPr>
        <w:t>crack</w:t>
      </w:r>
      <w:proofErr w:type="spellEnd"/>
      <w:r w:rsidRPr="008A57B2">
        <w:rPr>
          <w:sz w:val="24"/>
          <w:szCs w:val="24"/>
        </w:rPr>
        <w:t xml:space="preserve">, pervitin </w:t>
      </w:r>
      <w:proofErr w:type="gramStart"/>
      <w:r w:rsidRPr="008A57B2">
        <w:rPr>
          <w:sz w:val="24"/>
          <w:szCs w:val="24"/>
        </w:rPr>
        <w:t>efedrin,</w:t>
      </w:r>
      <w:proofErr w:type="gramEnd"/>
      <w:r w:rsidRPr="008A57B2">
        <w:rPr>
          <w:sz w:val="24"/>
          <w:szCs w:val="24"/>
        </w:rPr>
        <w:t xml:space="preserve"> atd. Nejčastěji se šňupou nebo aplikují nitrožilně.</w:t>
      </w:r>
    </w:p>
    <w:p w:rsidR="008A57B2" w:rsidRPr="008A57B2" w:rsidRDefault="008A57B2">
      <w:pPr>
        <w:rPr>
          <w:sz w:val="24"/>
          <w:szCs w:val="24"/>
        </w:rPr>
      </w:pPr>
    </w:p>
    <w:p w:rsidR="008A57B2" w:rsidRP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t xml:space="preserve"> 4) …………………………. </w:t>
      </w:r>
    </w:p>
    <w:p w:rsid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t xml:space="preserve">Nejznámější marihuana je nabízena v podobě ručně balených cigaret, tenčích než běžné cigarety, s nazelenalým obsahem. Po zapálení je cítit typický zápach odlišný od tabákového kouře. Stejnou účinnou látku, ale ve vyšší koncentraci, obsahuje hašiš. Marihuana je považována za tzv. vstupní drogu, protože mnozí z těch, kteří ji vyzkoušejí, přejdou na drogy jiné, nebezpečnější. </w:t>
      </w:r>
    </w:p>
    <w:p w:rsidR="008A57B2" w:rsidRPr="008A57B2" w:rsidRDefault="008A57B2">
      <w:pPr>
        <w:rPr>
          <w:sz w:val="24"/>
          <w:szCs w:val="24"/>
        </w:rPr>
      </w:pPr>
    </w:p>
    <w:p w:rsidR="008A57B2" w:rsidRP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t xml:space="preserve">5) …………………………. </w:t>
      </w:r>
    </w:p>
    <w:p w:rsidR="008A57B2" w:rsidRDefault="008A57B2">
      <w:pPr>
        <w:rPr>
          <w:sz w:val="24"/>
          <w:szCs w:val="24"/>
        </w:rPr>
      </w:pPr>
      <w:r w:rsidRPr="008A57B2">
        <w:rPr>
          <w:sz w:val="24"/>
          <w:szCs w:val="24"/>
        </w:rPr>
        <w:t xml:space="preserve">Jedná se o látky přírodní nebo syntetické, které navozují změnu vnímání skutečnosti. Jejich účinky jsou nevyzpytatelné, a právě proto velmi nebezpečné. Jako přírodní se vyskytují v některých houbách, kaktusech, polysynteticky se připravuje LSD. U nás se nejčastěji vyskytují tzv. </w:t>
      </w:r>
      <w:proofErr w:type="spellStart"/>
      <w:r w:rsidRPr="008A57B2">
        <w:rPr>
          <w:sz w:val="24"/>
          <w:szCs w:val="24"/>
        </w:rPr>
        <w:t>tripy</w:t>
      </w:r>
      <w:proofErr w:type="spellEnd"/>
      <w:r w:rsidRPr="008A57B2">
        <w:rPr>
          <w:sz w:val="24"/>
          <w:szCs w:val="24"/>
        </w:rPr>
        <w:t xml:space="preserve"> – malé čtverečky barevně potištěného papíru, který je napuštěn drogou (LSD). </w:t>
      </w:r>
    </w:p>
    <w:p w:rsidR="008A57B2" w:rsidRDefault="008A57B2">
      <w:pPr>
        <w:rPr>
          <w:sz w:val="24"/>
          <w:szCs w:val="24"/>
        </w:rPr>
      </w:pPr>
    </w:p>
    <w:p w:rsidR="008A57B2" w:rsidRPr="008A57B2" w:rsidRDefault="008A57B2">
      <w:pPr>
        <w:rPr>
          <w:sz w:val="24"/>
          <w:szCs w:val="24"/>
          <w:u w:val="single"/>
        </w:rPr>
      </w:pPr>
      <w:r w:rsidRPr="008A57B2">
        <w:rPr>
          <w:sz w:val="24"/>
          <w:szCs w:val="24"/>
          <w:u w:val="single"/>
        </w:rPr>
        <w:t>Úkoly zašlete do úterý 2.6.</w:t>
      </w:r>
    </w:p>
    <w:sectPr w:rsidR="008A57B2" w:rsidRPr="008A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D08D3"/>
    <w:multiLevelType w:val="hybridMultilevel"/>
    <w:tmpl w:val="51D84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ECE"/>
    <w:multiLevelType w:val="hybridMultilevel"/>
    <w:tmpl w:val="3B769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67"/>
    <w:rsid w:val="00224467"/>
    <w:rsid w:val="008A57B2"/>
    <w:rsid w:val="00982E95"/>
    <w:rsid w:val="009A7ECF"/>
    <w:rsid w:val="00A0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519B"/>
  <w15:chartTrackingRefBased/>
  <w15:docId w15:val="{AB6C1F69-721C-40D6-AFE0-504C524A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44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oPtejnDJ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2020-05-25T18:18:00Z</dcterms:created>
  <dcterms:modified xsi:type="dcterms:W3CDTF">2020-05-25T18:59:00Z</dcterms:modified>
</cp:coreProperties>
</file>