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bC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8"/>
          <w:szCs w:val="28"/>
          <w:rtl w:val="0"/>
        </w:rPr>
        <w:t xml:space="preserve">PROGRAM PORADENSKÝCH SLUŽEB VE ŠKOLE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0e9d9" w:val="clear"/>
        <w:spacing w:after="240" w:lineRule="auto"/>
        <w:jc w:val="both"/>
        <w:rPr>
          <w:rFonts w:ascii="Georgia" w:cs="Georgia" w:eastAsia="Georgia" w:hAnsi="Georgia"/>
          <w:sz w:val="24"/>
          <w:szCs w:val="24"/>
          <w:u w:val="single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Poskytování poradenských služeb ve škole zabezpečuje ředitelka školy prostřednictvím školního poradenského pracoviště. Činnost školního poradenského pracoviště (ŠPP) upravuje </w:t>
      </w: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shd w:fill="fce5cd" w:val="clear"/>
          <w:rtl w:val="0"/>
        </w:rPr>
        <w:t xml:space="preserve">vyhláška č. 72/2005 Sb. poskytování poradenských služeb ve školách a školských zařízeních ve znění pozdějších předpisů, konkrétně § 7 a příloha č. 3 a vyhláška 197/2016 (mění vyhlášku 72/2005).</w:t>
      </w:r>
    </w:p>
    <w:p w:rsidR="00000000" w:rsidDel="00000000" w:rsidP="00000000" w:rsidRDefault="00000000" w:rsidRPr="00000000" w14:paraId="00000004">
      <w:pPr>
        <w:shd w:fill="f0e9d9" w:val="clear"/>
        <w:spacing w:after="240" w:lineRule="auto"/>
        <w:jc w:val="both"/>
        <w:rPr>
          <w:rFonts w:ascii="Georgia" w:cs="Georgia" w:eastAsia="Georgia" w:hAnsi="Georgia"/>
          <w:sz w:val="24"/>
          <w:szCs w:val="24"/>
          <w:u w:val="single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Poradenské služby ve škole se dále poskytují v souladu s </w:t>
      </w: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shd w:fill="fce5cd" w:val="clear"/>
          <w:rtl w:val="0"/>
        </w:rPr>
        <w:t xml:space="preserve">vyhláškou č. 27/2016 Sb.,    o vzdělávání žáků se speciálními vzdělávacími potřebami a žáků nadaných, ve znění pozdějších novelizací.</w:t>
      </w:r>
    </w:p>
    <w:p w:rsidR="00000000" w:rsidDel="00000000" w:rsidP="00000000" w:rsidRDefault="00000000" w:rsidRPr="00000000" w14:paraId="00000005">
      <w:pPr>
        <w:shd w:fill="f0e9d9" w:val="clear"/>
        <w:spacing w:after="240" w:lineRule="auto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Úkolem školního poradenského pracoviště je poskytovat komplexní služby žákům, jejich zákonným zástupcům a pedagogickým pracovníkům. Mezi hlavní úkoly patří vytvářet podmínky pro zdravý vývoj žáků, podporovat rozvoj jejich osobnosti                a poskytovat jim různou míru podpory v průběhu edukačního procesu.  </w:t>
      </w:r>
    </w:p>
    <w:p w:rsidR="00000000" w:rsidDel="00000000" w:rsidP="00000000" w:rsidRDefault="00000000" w:rsidRPr="00000000" w14:paraId="00000006">
      <w:pPr>
        <w:shd w:fill="f0e9d9" w:val="clear"/>
        <w:spacing w:after="240" w:lineRule="auto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Veškeré poradenské a konzultační služby jsou žákům, jejich zákonným zástupcům     a pedagogům poskytovány bezplatně. </w:t>
      </w:r>
    </w:p>
    <w:p w:rsidR="00000000" w:rsidDel="00000000" w:rsidP="00000000" w:rsidRDefault="00000000" w:rsidRPr="00000000" w14:paraId="00000007">
      <w:pPr>
        <w:shd w:fill="f0e9d9" w:val="clear"/>
        <w:spacing w:after="240" w:lineRule="auto"/>
        <w:jc w:val="both"/>
        <w:rPr>
          <w:rFonts w:ascii="Georgia" w:cs="Georgia" w:eastAsia="Georgia" w:hAnsi="Georgia"/>
          <w:sz w:val="24"/>
          <w:szCs w:val="24"/>
          <w:u w:val="single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S veškerými informacemi poskytnutými v rámci činnosti ŠPP je nakládáno v souladu se </w:t>
      </w: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shd w:fill="fce5cd" w:val="clear"/>
          <w:rtl w:val="0"/>
        </w:rPr>
        <w:t xml:space="preserve">zákonem č.110/2019 Sb., o zpracování osobních údajů.</w:t>
      </w:r>
    </w:p>
    <w:p w:rsidR="00000000" w:rsidDel="00000000" w:rsidP="00000000" w:rsidRDefault="00000000" w:rsidRPr="00000000" w14:paraId="00000008">
      <w:pPr>
        <w:shd w:fill="f0e9d9" w:val="clear"/>
        <w:spacing w:after="240" w:lineRule="auto"/>
        <w:jc w:val="both"/>
        <w:rPr>
          <w:rFonts w:ascii="Georgia" w:cs="Georgia" w:eastAsia="Georgia" w:hAnsi="Georgia"/>
          <w:b w:val="1"/>
          <w:bCs w:val="1"/>
          <w:sz w:val="26"/>
          <w:szCs w:val="26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6"/>
          <w:szCs w:val="26"/>
          <w:shd w:fill="fce5cd" w:val="clear"/>
          <w:rtl w:val="0"/>
        </w:rPr>
        <w:t xml:space="preserve">Standardní činnosti školního poradenského pracoviště</w:t>
      </w:r>
    </w:p>
    <w:p w:rsidR="00000000" w:rsidDel="00000000" w:rsidP="00000000" w:rsidRDefault="00000000" w:rsidRPr="00000000" w14:paraId="00000009">
      <w:pPr>
        <w:shd w:fill="f0e9d9" w:val="clear"/>
        <w:spacing w:after="240" w:lineRule="auto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Standardní činnosti poradenských pracovníků školy zahrnují pomoc při zvládání a řešení výchovných, vztahových a výukových potíží. </w:t>
      </w:r>
    </w:p>
    <w:p w:rsidR="00000000" w:rsidDel="00000000" w:rsidP="00000000" w:rsidRDefault="00000000" w:rsidRPr="00000000" w14:paraId="0000000A">
      <w:pPr>
        <w:shd w:fill="f0e9d9" w:val="clear"/>
        <w:spacing w:after="240" w:lineRule="auto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Standardní činnosti jednotlivých členů školního poradenského pracoviště - viz příloha dokumentu (dle vyhlášky 72/2005, příloha č. 3).</w:t>
      </w:r>
    </w:p>
    <w:p w:rsidR="00000000" w:rsidDel="00000000" w:rsidP="00000000" w:rsidRDefault="00000000" w:rsidRPr="00000000" w14:paraId="0000000B">
      <w:pPr>
        <w:shd w:fill="f0e9d9" w:val="clear"/>
        <w:spacing w:after="240" w:lineRule="auto"/>
        <w:jc w:val="both"/>
        <w:rPr>
          <w:rFonts w:ascii="Georgia" w:cs="Georgia" w:eastAsia="Georgia" w:hAnsi="Georgia"/>
          <w:b w:val="1"/>
          <w:bCs w:val="1"/>
          <w:sz w:val="26"/>
          <w:szCs w:val="26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6"/>
          <w:szCs w:val="26"/>
          <w:shd w:fill="fce5cd" w:val="clear"/>
          <w:rtl w:val="0"/>
        </w:rPr>
        <w:t xml:space="preserve">Oblasti poradenských služeb</w:t>
      </w:r>
    </w:p>
    <w:p w:rsidR="00000000" w:rsidDel="00000000" w:rsidP="00000000" w:rsidRDefault="00000000" w:rsidRPr="00000000" w14:paraId="0000000C">
      <w:pPr>
        <w:shd w:fill="f0e9d9" w:val="clear"/>
        <w:spacing w:after="240" w:lineRule="auto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(dle § 7 vyhlášky 72/2005 Sb.)</w:t>
      </w:r>
    </w:p>
    <w:p w:rsidR="00000000" w:rsidDel="00000000" w:rsidP="00000000" w:rsidRDefault="00000000" w:rsidRPr="00000000" w14:paraId="0000000D">
      <w:pPr>
        <w:shd w:fill="f0e9d9" w:val="clear"/>
        <w:spacing w:after="240" w:lineRule="auto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Ve škole jsou zajišťovány poradenské služby v rozsahu odpovídajícím počtu                 a vzdělávacím potřebám žáků školy zaměřené zejména na: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poskytování podpůrných opatření pro žáky se speciálními vzdělávacími potřebami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sledování a vyhodnocování účinnosti zvolených podpůrných opatření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prevenci školní neúspěšnosti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kariérové poradenství spojující vzdělávací, inormační a poradenskou podporu k vhodné volbě vzdělávací cesty a pozdějšímu profesnímu uplatnění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podporu vzdělávání a sociálního začleňování žáků z odlišného kulturního prostředí a s odlišnými životními podmínkami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podporu vzdělávání žáků nadaných a mimořádně nadaných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průběžnou a dlouhodobou péči o žáky s výchovnými či vzdělávacími obtížemi a vytváření příznivého sociálního klimatu pro přijímání kulturních a jiných odlišností ve škole a školském zařízení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včasnou intervenci při aktuálních problémech u jednotlivých žáků a třídních kolektivů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předcházení všem formám rizikového chování včetně různých forem šikany a diskriminace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průběžné vyhodnocování účinnosti preventivních programů uskutečňovaných školou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metodickou podporu pedagogům při použití psychologických a speciálně pedagogických postupů ve vzdělávací činnosti školy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spolupráci a komunikaci mezi školou a zákonnými zástupci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0e9d9" w:val="clear"/>
        <w:spacing w:after="24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spolupráci školy při poskytování poradenských služeb se školskými poradenskými zařízeními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0e9d9" w:val="clear"/>
        <w:spacing w:after="240" w:lineRule="auto"/>
        <w:jc w:val="both"/>
        <w:rPr>
          <w:rFonts w:ascii="Georgia" w:cs="Georgia" w:eastAsia="Georgia" w:hAnsi="Georgia"/>
          <w:b w:val="1"/>
          <w:bCs w:val="1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shd w:fill="fce5cd" w:val="clear"/>
          <w:rtl w:val="0"/>
        </w:rPr>
        <w:t xml:space="preserve">Struktura ŠPP</w:t>
      </w:r>
    </w:p>
    <w:p w:rsidR="00000000" w:rsidDel="00000000" w:rsidP="00000000" w:rsidRDefault="00000000" w:rsidRPr="00000000" w14:paraId="0000001C">
      <w:pPr>
        <w:shd w:fill="f0e9d9" w:val="clear"/>
        <w:spacing w:after="240" w:lineRule="auto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Činnost školního poradenského pracoviště představuje komplexní poradenskou službu žákům, jejich zákonným zástupcům a pedagogům. Aktivity ŠPP zajišťuje výchovný poradce, který je současně kariérovým poradcem a zaměřuje se i na oblast speciální pedagogiky, školní metodik prevence a školní speciální pedagog. Konzultační tým ŠPP vytvářejí ředitelka školy a její zástupce,  třídní učitelé, ostatní učitelé, zejména učitelé výchov, asistenti pedagoga a vychovatelé ve školní družině.</w:t>
      </w:r>
    </w:p>
    <w:p w:rsidR="00000000" w:rsidDel="00000000" w:rsidP="00000000" w:rsidRDefault="00000000" w:rsidRPr="00000000" w14:paraId="0000001D">
      <w:pPr>
        <w:shd w:fill="f0e9d9" w:val="clear"/>
        <w:spacing w:after="240" w:lineRule="auto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K hlavním cílům ŠPP patří iniciace aktivit vedoucích k vylepšení sociálního klimatu školy – posílení pozitivních vztahů mezi všemi subjekty školy, rozšíření oblastí primární prevence a zkvalitnění péče o žáky se speciálními vzdělávacími potřebami.</w:t>
      </w:r>
    </w:p>
    <w:p w:rsidR="00000000" w:rsidDel="00000000" w:rsidP="00000000" w:rsidRDefault="00000000" w:rsidRPr="00000000" w14:paraId="0000001E">
      <w:pPr>
        <w:shd w:fill="f0e9d9" w:val="clear"/>
        <w:spacing w:after="240" w:lineRule="auto"/>
        <w:jc w:val="both"/>
        <w:rPr>
          <w:rFonts w:ascii="Georgia" w:cs="Georgia" w:eastAsia="Georgia" w:hAnsi="Georgia"/>
          <w:b w:val="1"/>
          <w:bCs w:val="1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shd w:fill="fce5cd" w:val="clear"/>
          <w:rtl w:val="0"/>
        </w:rPr>
        <w:t xml:space="preserve">Koncepce poradenských služeb ve škole</w:t>
      </w:r>
    </w:p>
    <w:p w:rsidR="00000000" w:rsidDel="00000000" w:rsidP="00000000" w:rsidRDefault="00000000" w:rsidRPr="00000000" w14:paraId="0000001F">
      <w:pPr>
        <w:shd w:fill="f0e9d9" w:val="clear"/>
        <w:spacing w:after="240" w:lineRule="auto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Za poskytování poradenských služeb odpovídá ředitel školy, případně zástupce ředitele školy. Ředitel školy odpovídá také za vytvoření Minimálního preventivního programu školy, dále se podílí na zajištění výchovného poradenství.</w:t>
      </w:r>
    </w:p>
    <w:p w:rsidR="00000000" w:rsidDel="00000000" w:rsidP="00000000" w:rsidRDefault="00000000" w:rsidRPr="00000000" w14:paraId="00000020">
      <w:pPr>
        <w:shd w:fill="f0e9d9" w:val="clear"/>
        <w:spacing w:after="240" w:lineRule="auto"/>
        <w:jc w:val="both"/>
        <w:rPr>
          <w:rFonts w:ascii="Georgia" w:cs="Georgia" w:eastAsia="Georgia" w:hAnsi="Georgia"/>
          <w:b w:val="1"/>
          <w:bCs w:val="1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shd w:fill="fce5cd" w:val="clear"/>
          <w:rtl w:val="0"/>
        </w:rPr>
        <w:t xml:space="preserve">Pracovníci školního</w:t>
      </w: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shd w:fill="fce5cd" w:val="clear"/>
          <w:rtl w:val="0"/>
        </w:rPr>
        <w:t xml:space="preserve">poradenského pracoviště</w:t>
      </w:r>
    </w:p>
    <w:p w:rsidR="00000000" w:rsidDel="00000000" w:rsidP="00000000" w:rsidRDefault="00000000" w:rsidRPr="00000000" w14:paraId="00000021">
      <w:pPr>
        <w:shd w:fill="f0e9d9" w:val="clear"/>
        <w:spacing w:after="240" w:lineRule="auto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Podle obsahu činnosti pedagogických pracovníků školy, kteří poskytují poradenské služby a s nimi spjatou informační a metodickou podporu učitelům, žákům a jejich zákonným zástupcům lze rozlišit: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poradenské pracovníky školy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hd w:fill="f0e9d9" w:val="clear"/>
        <w:spacing w:after="0" w:afterAutospacing="0" w:lineRule="auto"/>
        <w:ind w:left="144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výchovný poradce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hd w:fill="f0e9d9" w:val="clear"/>
        <w:spacing w:after="0" w:afterAutospacing="0" w:lineRule="auto"/>
        <w:ind w:left="144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školní metodik prevence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hd w:fill="f0e9d9" w:val="clear"/>
        <w:spacing w:after="0" w:afterAutospacing="0" w:lineRule="auto"/>
        <w:ind w:left="144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školní speciální pedagog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pracovníky, kteří se podílejí na poradenských službách a vytvářejí konzultační tým pro poskytování služeb ve škole (dle vyhlášky č. 72/2005 Sb.)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hd w:fill="f0e9d9" w:val="clear"/>
        <w:spacing w:after="0" w:afterAutospacing="0" w:lineRule="auto"/>
        <w:ind w:left="144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ředitelka školy a její zástupce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hd w:fill="f0e9d9" w:val="clear"/>
        <w:spacing w:after="0" w:afterAutospacing="0" w:lineRule="auto"/>
        <w:ind w:left="144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třídní učitelé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hd w:fill="f0e9d9" w:val="clear"/>
        <w:spacing w:after="0" w:afterAutospacing="0" w:lineRule="auto"/>
        <w:ind w:left="144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učitel Pracovních činností - vzdělávací okruh Svět práce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hd w:fill="f0e9d9" w:val="clear"/>
        <w:spacing w:after="0" w:afterAutospacing="0" w:lineRule="auto"/>
        <w:ind w:left="144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učitelé výchov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hd w:fill="f0e9d9" w:val="clear"/>
        <w:spacing w:after="0" w:afterAutospacing="0" w:lineRule="auto"/>
        <w:ind w:left="144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asistenti pedagoga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hd w:fill="f0e9d9" w:val="clear"/>
        <w:spacing w:after="240" w:lineRule="auto"/>
        <w:ind w:left="144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vychovatelé ve školní družině</w:t>
      </w:r>
    </w:p>
    <w:p w:rsidR="00000000" w:rsidDel="00000000" w:rsidP="00000000" w:rsidRDefault="00000000" w:rsidRPr="00000000" w14:paraId="0000002D">
      <w:pPr>
        <w:shd w:fill="f0e9d9" w:val="clear"/>
        <w:spacing w:after="240" w:lineRule="auto"/>
        <w:ind w:left="0" w:firstLine="0"/>
        <w:jc w:val="both"/>
        <w:rPr>
          <w:rFonts w:ascii="Georgia" w:cs="Georgia" w:eastAsia="Georgia" w:hAnsi="Georgia"/>
          <w:sz w:val="24"/>
          <w:szCs w:val="24"/>
          <w:u w:val="single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shd w:fill="fce5cd" w:val="clear"/>
          <w:rtl w:val="0"/>
        </w:rPr>
        <w:t xml:space="preserve">Výchovný poradce (kariérový poradce)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koordinuje poskytování poradenských služeb ve škole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koordinuje a metodicky vede asistenty pedagoga ve škole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ve spolupráci se školním speciálním pedagogem vyhledává žáky se speciálními vzdělávacími potřebami (SVP) a zařazuje je do speciálně pedagogické péče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průběžně vyhodnocuje účinnosti jednotlivých navržených opatření dle potřeby realizace úprav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poskytuje speciálně pedagogické poradenské intervence a služby pro žáky, zákonné zástupce a pedagogické pracovníky školy (instruktáž k využívání speciálních pomůcek a didaktických materiálů)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sleduje žáky s neprospěchem a ve spolupráci s ostatními vyučujícími hledá způsoby řešení tohoto problému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koordinuje péči o žáky nadané a mimořádně nadané, sleduje zapojování těchto žáků do vědomostních soutěží a olympiád v různých předmětech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zajišťuje vyšetření žáků v pedagogicko–psychologické poradně nebo speciálně pedagogickém centru na doporučení třídních učitelů nebo na žádost zákonných zástupců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vede dokumentaci žáků se speciálními vzdělávacími potřebami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předává informace o žácích se SVP do školní matriky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metodicky napomáhá pedagogům, jak pracovat se žáky se SVP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zajišťuje nákup pomůcek dle doporučení školských poradenských zařízení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spolupracuje s třídními učiteli a dalšími pedagogy na vytváření individuálního vzdělávacího plánu, případně plánu pedagogické podpory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spolupracuje s dalšími odborníky - PPP, SPC, SVP, OSPOD, Policie ČR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vede předmět speciálně pedagogické péče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komunikuje se zákonnými zástupci žáků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zajišťuje kariérové poradenství - pomoc při volbě povolání, konzultace pro žáky a jejich zákonné zástupce s přihláškami na střední školy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poskytuje informace o možnostech studia a následného pracovního uplatnění  v regionu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spolupracuje se školním metodikem prevence na činnostech, které pozitivně ovlivňují klima tříd i celé školy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pomáhá při řešení konfliktů ve škole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podílí se na řešení případů hrubých a opakovaných přestupků proti školnímu řádu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hd w:fill="f0e9d9" w:val="clear"/>
        <w:spacing w:after="240" w:lineRule="auto"/>
        <w:ind w:left="720" w:hanging="36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shd w:fill="fce5cd" w:val="clear"/>
          <w:rtl w:val="0"/>
        </w:rPr>
        <w:t xml:space="preserve">spolupracuje s třídními učiteli i ostatními členy školního poradenského pracoviště při řešení aktuálních problémů třídních kolektivů</w:t>
      </w:r>
    </w:p>
    <w:p w:rsidR="00000000" w:rsidDel="00000000" w:rsidP="00000000" w:rsidRDefault="00000000" w:rsidRPr="00000000" w14:paraId="00000044">
      <w:pPr>
        <w:shd w:fill="f0e9d9" w:val="clear"/>
        <w:spacing w:after="240" w:lineRule="auto"/>
        <w:ind w:left="0" w:firstLine="0"/>
        <w:jc w:val="both"/>
        <w:rPr>
          <w:rFonts w:ascii="Georgia" w:cs="Georgia" w:eastAsia="Georgia" w:hAnsi="Georgia"/>
          <w:color w:val="262626"/>
          <w:sz w:val="24"/>
          <w:szCs w:val="24"/>
          <w:u w:val="single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color w:val="262626"/>
          <w:sz w:val="24"/>
          <w:szCs w:val="24"/>
          <w:u w:val="single"/>
          <w:shd w:fill="fce5cd" w:val="clear"/>
          <w:rtl w:val="0"/>
        </w:rPr>
        <w:t xml:space="preserve">Školní metodik prevence: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color w:val="262626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color w:val="262626"/>
          <w:sz w:val="24"/>
          <w:szCs w:val="24"/>
          <w:shd w:fill="fce5cd" w:val="clear"/>
          <w:rtl w:val="0"/>
        </w:rPr>
        <w:t xml:space="preserve">věnuje pozornost primární prevenci rizikového chování žáků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color w:val="262626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color w:val="262626"/>
          <w:sz w:val="24"/>
          <w:szCs w:val="24"/>
          <w:shd w:fill="fce5cd" w:val="clear"/>
          <w:rtl w:val="0"/>
        </w:rPr>
        <w:t xml:space="preserve">své aktivity směřuje na prevenci záškoláctví, závislostí, kriminálního chování a dalších projevů rizikového chování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color w:val="262626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color w:val="262626"/>
          <w:sz w:val="24"/>
          <w:szCs w:val="24"/>
          <w:shd w:fill="fce5cd" w:val="clear"/>
          <w:rtl w:val="0"/>
        </w:rPr>
        <w:t xml:space="preserve">pomáhá při řešení konfliktů ve škole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color w:val="262626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color w:val="262626"/>
          <w:sz w:val="24"/>
          <w:szCs w:val="24"/>
          <w:shd w:fill="fce5cd" w:val="clear"/>
          <w:rtl w:val="0"/>
        </w:rPr>
        <w:t xml:space="preserve">spolupracuje s dalšími odborníky (PPP, SPC, SVP, OSPOD, Policie ČR)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color w:val="262626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color w:val="262626"/>
          <w:sz w:val="24"/>
          <w:szCs w:val="24"/>
          <w:shd w:fill="fce5cd" w:val="clear"/>
          <w:rtl w:val="0"/>
        </w:rPr>
        <w:t xml:space="preserve">pracuje se žákovskými kolektivy metodami, které pozitivně ovlivňují klima tříd i celé školy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color w:val="262626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color w:val="262626"/>
          <w:sz w:val="24"/>
          <w:szCs w:val="24"/>
          <w:shd w:fill="fce5cd" w:val="clear"/>
          <w:rtl w:val="0"/>
        </w:rPr>
        <w:t xml:space="preserve">spolupracuje s třídními učiteli i ostatními členy školního poradenského pracoviště při řešení aktuálních problémů třídních kolektivů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color w:val="262626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color w:val="262626"/>
          <w:sz w:val="24"/>
          <w:szCs w:val="24"/>
          <w:shd w:fill="fce5cd" w:val="clear"/>
          <w:rtl w:val="0"/>
        </w:rPr>
        <w:t xml:space="preserve">vytváří a realizuje minimální preventivní program školy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color w:val="262626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color w:val="262626"/>
          <w:sz w:val="24"/>
          <w:szCs w:val="24"/>
          <w:shd w:fill="fce5cd" w:val="clear"/>
          <w:rtl w:val="0"/>
        </w:rPr>
        <w:t xml:space="preserve">sleduje rizika vzniku a projevů rizikových forem chování ve škole a návrhuje možností jejich řešení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color w:val="262626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color w:val="262626"/>
          <w:sz w:val="24"/>
          <w:szCs w:val="24"/>
          <w:shd w:fill="fce5cd" w:val="clear"/>
          <w:rtl w:val="0"/>
        </w:rPr>
        <w:t xml:space="preserve">poskytuje metodickou pomoci a předává odborné informace v oblasti prevence rizikových jevů chování učitelům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color w:val="262626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color w:val="262626"/>
          <w:sz w:val="24"/>
          <w:szCs w:val="24"/>
          <w:shd w:fill="fce5cd" w:val="clear"/>
          <w:rtl w:val="0"/>
        </w:rPr>
        <w:t xml:space="preserve">poskytuje konzultační a poradenskou činnost pro žáky a jejich zákonné zástupce v oblasti prevence rizikových jevů chování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hd w:fill="f0e9d9" w:val="clear"/>
        <w:spacing w:after="240" w:lineRule="auto"/>
        <w:ind w:left="720" w:hanging="360"/>
        <w:jc w:val="both"/>
        <w:rPr>
          <w:rFonts w:ascii="Georgia" w:cs="Georgia" w:eastAsia="Georgia" w:hAnsi="Georgia"/>
          <w:color w:val="262626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color w:val="262626"/>
          <w:sz w:val="24"/>
          <w:szCs w:val="24"/>
          <w:shd w:fill="fce5cd" w:val="clear"/>
          <w:rtl w:val="0"/>
        </w:rPr>
        <w:t xml:space="preserve">komunikuje se zákonnými zástupci žáka</w:t>
      </w:r>
    </w:p>
    <w:p w:rsidR="00000000" w:rsidDel="00000000" w:rsidP="00000000" w:rsidRDefault="00000000" w:rsidRPr="00000000" w14:paraId="00000050">
      <w:pPr>
        <w:shd w:fill="f0e9d9" w:val="clear"/>
        <w:spacing w:after="240" w:lineRule="auto"/>
        <w:jc w:val="both"/>
        <w:rPr>
          <w:rFonts w:ascii="Georgia" w:cs="Georgia" w:eastAsia="Georgia" w:hAnsi="Georgia"/>
          <w:color w:val="262626"/>
          <w:sz w:val="24"/>
          <w:szCs w:val="24"/>
          <w:u w:val="single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color w:val="262626"/>
          <w:sz w:val="24"/>
          <w:szCs w:val="24"/>
          <w:u w:val="single"/>
          <w:shd w:fill="fce5cd" w:val="clear"/>
          <w:rtl w:val="0"/>
        </w:rPr>
        <w:t xml:space="preserve">Školní speciální pedagog: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color w:val="262626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color w:val="262626"/>
          <w:sz w:val="24"/>
          <w:szCs w:val="24"/>
          <w:shd w:fill="fce5cd" w:val="clear"/>
          <w:rtl w:val="0"/>
        </w:rPr>
        <w:t xml:space="preserve">vyhledává žáky s rizikem vzniku speciálních vzdělávacích potřeb a navrhuje jejich zařazení do vhodného preventivního (stimulačního) či intervenčního programu (zaměření na 1. ročník ZŠ)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color w:val="262626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color w:val="262626"/>
          <w:sz w:val="24"/>
          <w:szCs w:val="24"/>
          <w:shd w:fill="fce5cd" w:val="clear"/>
          <w:rtl w:val="0"/>
        </w:rPr>
        <w:t xml:space="preserve">působí na škole jako poskytovatel poradenských služeb spolu se školním metodikem prevence a výchovným poradcem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color w:val="262626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color w:val="262626"/>
          <w:sz w:val="24"/>
          <w:szCs w:val="24"/>
          <w:shd w:fill="fce5cd" w:val="clear"/>
          <w:rtl w:val="0"/>
        </w:rPr>
        <w:t xml:space="preserve">vykonává činnosti zaměřené na odbornou podporu integrovaných žáků se speciálními vzdělávacími potřebami a všech ostatních žáků, kteří potřebují speciálně pedagogickou podporu a péči založenou na krátkodobých či dlouhodobých podpůrných opatřeních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color w:val="262626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color w:val="262626"/>
          <w:sz w:val="24"/>
          <w:szCs w:val="24"/>
          <w:shd w:fill="fce5cd" w:val="clear"/>
          <w:rtl w:val="0"/>
        </w:rPr>
        <w:t xml:space="preserve">pomáhá žákům, kteří potřebují individuální podporu v plnění výukových plánů nebo v eliminaci nežádoucích projevů chování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shd w:fill="f0e9d9" w:val="clear"/>
        <w:spacing w:after="0" w:afterAutospacing="0" w:lineRule="auto"/>
        <w:ind w:left="720" w:hanging="360"/>
        <w:jc w:val="both"/>
        <w:rPr>
          <w:rFonts w:ascii="Georgia" w:cs="Georgia" w:eastAsia="Georgia" w:hAnsi="Georgia"/>
          <w:color w:val="262626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color w:val="262626"/>
          <w:sz w:val="24"/>
          <w:szCs w:val="24"/>
          <w:shd w:fill="fce5cd" w:val="clear"/>
          <w:rtl w:val="0"/>
        </w:rPr>
        <w:t xml:space="preserve">s výchovným poradcem se věnuje metodické podpoře pedagogů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shd w:fill="f0e9d9" w:val="clear"/>
        <w:spacing w:after="240" w:lineRule="auto"/>
        <w:ind w:left="720" w:hanging="360"/>
        <w:jc w:val="both"/>
        <w:rPr>
          <w:rFonts w:ascii="Georgia" w:cs="Georgia" w:eastAsia="Georgia" w:hAnsi="Georgia"/>
          <w:color w:val="262626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color w:val="262626"/>
          <w:sz w:val="24"/>
          <w:szCs w:val="24"/>
          <w:shd w:fill="fce5cd" w:val="clear"/>
          <w:rtl w:val="0"/>
        </w:rPr>
        <w:t xml:space="preserve">standardní činnosti školního speciálního pedagoga jsou činnosti depistážní, diagnostické a intervenční, metodické a koordinační.</w:t>
      </w:r>
    </w:p>
    <w:p w:rsidR="00000000" w:rsidDel="00000000" w:rsidP="00000000" w:rsidRDefault="00000000" w:rsidRPr="00000000" w14:paraId="00000057">
      <w:pPr>
        <w:shd w:fill="f0e9d9" w:val="clear"/>
        <w:spacing w:after="240" w:lineRule="auto"/>
        <w:ind w:left="0" w:firstLine="0"/>
        <w:jc w:val="both"/>
        <w:rPr>
          <w:rFonts w:ascii="Georgia" w:cs="Georgia" w:eastAsia="Georgia" w:hAnsi="Georgia"/>
          <w:color w:val="262626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color w:val="262626"/>
          <w:sz w:val="24"/>
          <w:szCs w:val="24"/>
          <w:shd w:fill="fce5cd" w:val="clear"/>
          <w:rtl w:val="0"/>
        </w:rPr>
        <w:t xml:space="preserve">Při řešení úkolů spolupracují všichni členové ŠPP úzce s vedením školy, třídními učiteli, ostatními pedagogy a se zákonnými zástupci nezletilých žáků. V případě potřeby se obrací na pracovníky školských poradenských zařízení (PPP a SPC Ústí nad Orlicí, SVP Svitavska Alfa). Významným partnerem pro spolupráci je i místní nezisková organizace Bonanza Vendolí, která poskytuje ohroženým dětem a jejich rodinám sociálně aktivizační služby.</w:t>
      </w:r>
    </w:p>
    <w:p w:rsidR="00000000" w:rsidDel="00000000" w:rsidP="00000000" w:rsidRDefault="00000000" w:rsidRPr="00000000" w14:paraId="00000058">
      <w:pPr>
        <w:shd w:fill="f0e9d9" w:val="clear"/>
        <w:spacing w:after="240" w:lineRule="auto"/>
        <w:ind w:left="0" w:firstLine="0"/>
        <w:jc w:val="both"/>
        <w:rPr>
          <w:rFonts w:ascii="Georgia" w:cs="Georgia" w:eastAsia="Georgia" w:hAnsi="Georgia"/>
          <w:b w:val="1"/>
          <w:bCs w:val="1"/>
          <w:color w:val="262626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62626"/>
          <w:sz w:val="24"/>
          <w:szCs w:val="24"/>
          <w:shd w:fill="fce5cd" w:val="clear"/>
          <w:rtl w:val="0"/>
        </w:rPr>
        <w:t xml:space="preserve">Podmínky pro poskytování poradenských služeb ve škole</w:t>
      </w:r>
    </w:p>
    <w:p w:rsidR="00000000" w:rsidDel="00000000" w:rsidP="00000000" w:rsidRDefault="00000000" w:rsidRPr="00000000" w14:paraId="00000059">
      <w:pPr>
        <w:shd w:fill="f0e9d9" w:val="clear"/>
        <w:spacing w:after="240" w:lineRule="auto"/>
        <w:ind w:left="0" w:firstLine="0"/>
        <w:jc w:val="both"/>
        <w:rPr>
          <w:rFonts w:ascii="Georgia" w:cs="Georgia" w:eastAsia="Georgia" w:hAnsi="Georgia"/>
          <w:color w:val="262626"/>
          <w:sz w:val="24"/>
          <w:szCs w:val="24"/>
          <w:u w:val="single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color w:val="262626"/>
          <w:sz w:val="24"/>
          <w:szCs w:val="24"/>
          <w:u w:val="single"/>
          <w:shd w:fill="fce5cd" w:val="clear"/>
          <w:rtl w:val="0"/>
        </w:rPr>
        <w:t xml:space="preserve">Prostory a vybavení</w:t>
      </w:r>
    </w:p>
    <w:p w:rsidR="00000000" w:rsidDel="00000000" w:rsidP="00000000" w:rsidRDefault="00000000" w:rsidRPr="00000000" w14:paraId="0000005A">
      <w:pPr>
        <w:shd w:fill="f0e9d9" w:val="clear"/>
        <w:spacing w:after="240" w:lineRule="auto"/>
        <w:ind w:left="0" w:firstLine="0"/>
        <w:jc w:val="both"/>
        <w:rPr>
          <w:rFonts w:ascii="Georgia" w:cs="Georgia" w:eastAsia="Georgia" w:hAnsi="Georgia"/>
          <w:color w:val="262626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color w:val="262626"/>
          <w:sz w:val="24"/>
          <w:szCs w:val="24"/>
          <w:shd w:fill="fce5cd" w:val="clear"/>
          <w:rtl w:val="0"/>
        </w:rPr>
        <w:t xml:space="preserve">Škola zajišťuje prostorové podmínky pro poskytování poradenských služeb tak, aby nedocházelo ke kolizi se zákonem č. 110/2019 Sb., o zpracování osobních údajů, ve znění pozdějších předpisů, protože výchovný poradce, školní metodik prevence a zejména pak školní speciální pedagog pracují nejen s daty charakteru – důvěrná, ale také s daty citlivými. Pro práci s těmito daty jsou stanovena pravidla výše jmenovaným zákonem. Dále je třeba, aby prostory vyhovovaly platným obecně závazným hygienickým a požárním normám. Tyto prostory umožňují vedení dokumentace a evidence o žácích v souladu se zákonem č. 110/2019 Sb., o zpracování osobních dat.</w:t>
      </w:r>
    </w:p>
    <w:p w:rsidR="00000000" w:rsidDel="00000000" w:rsidP="00000000" w:rsidRDefault="00000000" w:rsidRPr="00000000" w14:paraId="0000005B">
      <w:pPr>
        <w:shd w:fill="f0e9d9" w:val="clear"/>
        <w:spacing w:after="240" w:lineRule="auto"/>
        <w:ind w:left="0" w:firstLine="0"/>
        <w:jc w:val="both"/>
        <w:rPr>
          <w:rFonts w:ascii="Georgia" w:cs="Georgia" w:eastAsia="Georgia" w:hAnsi="Georgia"/>
          <w:color w:val="262626"/>
          <w:sz w:val="24"/>
          <w:szCs w:val="24"/>
          <w:u w:val="single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color w:val="262626"/>
          <w:sz w:val="24"/>
          <w:szCs w:val="24"/>
          <w:u w:val="single"/>
          <w:shd w:fill="fce5cd" w:val="clear"/>
          <w:rtl w:val="0"/>
        </w:rPr>
        <w:t xml:space="preserve">Časová dostupnost poradenských služeb</w:t>
      </w:r>
    </w:p>
    <w:p w:rsidR="00000000" w:rsidDel="00000000" w:rsidP="00000000" w:rsidRDefault="00000000" w:rsidRPr="00000000" w14:paraId="0000005C">
      <w:pPr>
        <w:shd w:fill="f0e9d9" w:val="clear"/>
        <w:spacing w:after="240" w:lineRule="auto"/>
        <w:ind w:left="0" w:firstLine="0"/>
        <w:jc w:val="both"/>
        <w:rPr>
          <w:rFonts w:ascii="Georgia" w:cs="Georgia" w:eastAsia="Georgia" w:hAnsi="Georgia"/>
          <w:b w:val="1"/>
          <w:bCs w:val="1"/>
          <w:color w:val="262626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62626"/>
          <w:sz w:val="24"/>
          <w:szCs w:val="24"/>
          <w:shd w:fill="fce5cd" w:val="clear"/>
          <w:rtl w:val="0"/>
        </w:rPr>
        <w:t xml:space="preserve">Konzultační hodiny ředitelky školy:</w:t>
      </w:r>
    </w:p>
    <w:p w:rsidR="00000000" w:rsidDel="00000000" w:rsidP="00000000" w:rsidRDefault="00000000" w:rsidRPr="00000000" w14:paraId="0000005D">
      <w:pPr>
        <w:shd w:fill="f0e9d9" w:val="clear"/>
        <w:spacing w:after="240" w:lineRule="auto"/>
        <w:ind w:left="0" w:firstLine="0"/>
        <w:jc w:val="both"/>
        <w:rPr>
          <w:rFonts w:ascii="Georgia" w:cs="Georgia" w:eastAsia="Georgia" w:hAnsi="Georgia"/>
          <w:color w:val="262626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color w:val="262626"/>
          <w:sz w:val="24"/>
          <w:szCs w:val="24"/>
          <w:shd w:fill="fce5cd" w:val="clear"/>
          <w:rtl w:val="0"/>
        </w:rPr>
        <w:t xml:space="preserve">ředitelna, 1. patro</w:t>
        <w:br w:type="textWrapping"/>
        <w:t xml:space="preserve">pro žáky, zákonné zástupce, pedagogy: po předchozí domluvě, telefon 736 629 436</w:t>
      </w:r>
    </w:p>
    <w:p w:rsidR="00000000" w:rsidDel="00000000" w:rsidP="00000000" w:rsidRDefault="00000000" w:rsidRPr="00000000" w14:paraId="0000005E">
      <w:pPr>
        <w:shd w:fill="f0e9d9" w:val="clear"/>
        <w:spacing w:after="240" w:lineRule="auto"/>
        <w:ind w:left="0" w:firstLine="0"/>
        <w:jc w:val="both"/>
        <w:rPr>
          <w:rFonts w:ascii="Georgia" w:cs="Georgia" w:eastAsia="Georgia" w:hAnsi="Georgia"/>
          <w:b w:val="1"/>
          <w:bCs w:val="1"/>
          <w:color w:val="262626"/>
          <w:sz w:val="24"/>
          <w:szCs w:val="24"/>
          <w:shd w:fill="fce5cd" w:val="clear"/>
        </w:rPr>
      </w:pPr>
      <w:hyperlink r:id="rId6">
        <w:r w:rsidDel="00000000" w:rsidR="00000000" w:rsidRPr="00000000">
          <w:rPr>
            <w:rFonts w:ascii="Georgia" w:cs="Georgia" w:eastAsia="Georgia" w:hAnsi="Georgia"/>
            <w:color w:val="262626"/>
            <w:sz w:val="24"/>
            <w:szCs w:val="24"/>
            <w:shd w:fill="fce5cd" w:val="clear"/>
            <w:rtl w:val="0"/>
          </w:rPr>
          <w:t xml:space="preserve">reditelka@skolahradecns.cz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0e9d9" w:val="clear"/>
        <w:spacing w:after="240" w:lineRule="auto"/>
        <w:ind w:left="0" w:firstLine="0"/>
        <w:jc w:val="both"/>
        <w:rPr>
          <w:rFonts w:ascii="Georgia" w:cs="Georgia" w:eastAsia="Georgia" w:hAnsi="Georgia"/>
          <w:color w:val="262626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62626"/>
          <w:sz w:val="24"/>
          <w:szCs w:val="24"/>
          <w:shd w:fill="fce5cd" w:val="clear"/>
          <w:rtl w:val="0"/>
        </w:rPr>
        <w:t xml:space="preserve">Konzultační hodiny výchovné poradkyně:</w:t>
      </w:r>
      <w:r w:rsidDel="00000000" w:rsidR="00000000" w:rsidRPr="00000000">
        <w:rPr>
          <w:rFonts w:ascii="Georgia" w:cs="Georgia" w:eastAsia="Georgia" w:hAnsi="Georgia"/>
          <w:color w:val="262626"/>
          <w:sz w:val="24"/>
          <w:szCs w:val="24"/>
          <w:shd w:fill="fce5cd" w:val="clear"/>
          <w:rtl w:val="0"/>
        </w:rPr>
        <w:br w:type="textWrapping"/>
        <w:t xml:space="preserve">kabinet jazyků, přízemí</w:t>
      </w:r>
    </w:p>
    <w:p w:rsidR="00000000" w:rsidDel="00000000" w:rsidP="00000000" w:rsidRDefault="00000000" w:rsidRPr="00000000" w14:paraId="00000060">
      <w:pPr>
        <w:shd w:fill="f0e9d9" w:val="clear"/>
        <w:spacing w:after="240" w:lineRule="auto"/>
        <w:ind w:left="0" w:firstLine="0"/>
        <w:jc w:val="both"/>
        <w:rPr>
          <w:rFonts w:ascii="Georgia" w:cs="Georgia" w:eastAsia="Georgia" w:hAnsi="Georgia"/>
          <w:color w:val="262626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color w:val="262626"/>
          <w:sz w:val="24"/>
          <w:szCs w:val="24"/>
          <w:shd w:fill="fce5cd" w:val="clear"/>
          <w:rtl w:val="0"/>
        </w:rPr>
        <w:t xml:space="preserve">pro žáky, zákonné zástupce, pedagogy: po předchozí domluvě, telefon 461 548 124</w:t>
      </w:r>
    </w:p>
    <w:p w:rsidR="00000000" w:rsidDel="00000000" w:rsidP="00000000" w:rsidRDefault="00000000" w:rsidRPr="00000000" w14:paraId="00000061">
      <w:pPr>
        <w:shd w:fill="f0e9d9" w:val="clear"/>
        <w:spacing w:after="240" w:lineRule="auto"/>
        <w:ind w:left="0" w:firstLine="0"/>
        <w:jc w:val="both"/>
        <w:rPr>
          <w:rFonts w:ascii="Georgia" w:cs="Georgia" w:eastAsia="Georgia" w:hAnsi="Georgia"/>
          <w:b w:val="1"/>
          <w:bCs w:val="1"/>
          <w:color w:val="262626"/>
          <w:sz w:val="24"/>
          <w:szCs w:val="24"/>
          <w:shd w:fill="fce5cd" w:val="clear"/>
        </w:rPr>
      </w:pPr>
      <w:hyperlink r:id="rId7">
        <w:r w:rsidDel="00000000" w:rsidR="00000000" w:rsidRPr="00000000">
          <w:rPr>
            <w:rFonts w:ascii="Georgia" w:cs="Georgia" w:eastAsia="Georgia" w:hAnsi="Georgia"/>
            <w:color w:val="262626"/>
            <w:sz w:val="24"/>
            <w:szCs w:val="24"/>
            <w:shd w:fill="fce5cd" w:val="clear"/>
            <w:rtl w:val="0"/>
          </w:rPr>
          <w:t xml:space="preserve">marusova@skolahradecns.cz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0e9d9" w:val="clear"/>
        <w:spacing w:after="240" w:lineRule="auto"/>
        <w:ind w:left="0" w:firstLine="0"/>
        <w:jc w:val="both"/>
        <w:rPr>
          <w:rFonts w:ascii="Georgia" w:cs="Georgia" w:eastAsia="Georgia" w:hAnsi="Georgia"/>
          <w:color w:val="262626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62626"/>
          <w:sz w:val="24"/>
          <w:szCs w:val="24"/>
          <w:shd w:fill="fce5cd" w:val="clear"/>
          <w:rtl w:val="0"/>
        </w:rPr>
        <w:t xml:space="preserve">Konzultační hodiny školního metodika prevence:</w:t>
      </w:r>
      <w:r w:rsidDel="00000000" w:rsidR="00000000" w:rsidRPr="00000000">
        <w:rPr>
          <w:rFonts w:ascii="Georgia" w:cs="Georgia" w:eastAsia="Georgia" w:hAnsi="Georgia"/>
          <w:color w:val="262626"/>
          <w:sz w:val="24"/>
          <w:szCs w:val="24"/>
          <w:shd w:fill="fce5cd" w:val="clear"/>
          <w:rtl w:val="0"/>
        </w:rPr>
        <w:br w:type="textWrapping"/>
      </w:r>
    </w:p>
    <w:p w:rsidR="00000000" w:rsidDel="00000000" w:rsidP="00000000" w:rsidRDefault="00000000" w:rsidRPr="00000000" w14:paraId="00000063">
      <w:pPr>
        <w:shd w:fill="f0e9d9" w:val="clear"/>
        <w:spacing w:after="240" w:lineRule="auto"/>
        <w:ind w:left="0" w:firstLine="0"/>
        <w:jc w:val="both"/>
        <w:rPr>
          <w:rFonts w:ascii="Georgia" w:cs="Georgia" w:eastAsia="Georgia" w:hAnsi="Georgia"/>
          <w:color w:val="262626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color w:val="262626"/>
          <w:sz w:val="24"/>
          <w:szCs w:val="24"/>
          <w:shd w:fill="fce5cd" w:val="clear"/>
          <w:rtl w:val="0"/>
        </w:rPr>
        <w:t xml:space="preserve">kabinet jazyků, přízemí</w:t>
        <w:br w:type="textWrapping"/>
        <w:t xml:space="preserve">pro žáky, zákonné zástupce, pedagogy: po předchozí domluvě, telefon 461 548 124</w:t>
      </w:r>
    </w:p>
    <w:p w:rsidR="00000000" w:rsidDel="00000000" w:rsidP="00000000" w:rsidRDefault="00000000" w:rsidRPr="00000000" w14:paraId="00000064">
      <w:pPr>
        <w:shd w:fill="f0e9d9" w:val="clear"/>
        <w:spacing w:after="240" w:lineRule="auto"/>
        <w:ind w:left="0" w:firstLine="0"/>
        <w:jc w:val="both"/>
        <w:rPr>
          <w:rFonts w:ascii="Georgia" w:cs="Georgia" w:eastAsia="Georgia" w:hAnsi="Georgia"/>
          <w:sz w:val="24"/>
          <w:szCs w:val="24"/>
          <w:shd w:fill="fce5cd" w:val="clear"/>
        </w:rPr>
      </w:pPr>
      <w:hyperlink r:id="rId8">
        <w:r w:rsidDel="00000000" w:rsidR="00000000" w:rsidRPr="00000000">
          <w:rPr>
            <w:rFonts w:ascii="Georgia" w:cs="Georgia" w:eastAsia="Georgia" w:hAnsi="Georgia"/>
            <w:sz w:val="24"/>
            <w:szCs w:val="24"/>
            <w:shd w:fill="fce5cd" w:val="clear"/>
            <w:rtl w:val="0"/>
          </w:rPr>
          <w:t xml:space="preserve">bartosova@skolahradecns.cz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0e9d9" w:val="clear"/>
        <w:spacing w:after="240" w:lineRule="auto"/>
        <w:jc w:val="both"/>
        <w:rPr>
          <w:rFonts w:ascii="Georgia" w:cs="Georgia" w:eastAsia="Georgia" w:hAnsi="Georgia"/>
          <w:color w:val="262626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62626"/>
          <w:sz w:val="24"/>
          <w:szCs w:val="24"/>
          <w:shd w:fill="fce5cd" w:val="clear"/>
          <w:rtl w:val="0"/>
        </w:rPr>
        <w:t xml:space="preserve">Konzultační hodiny školního speciálního pedagoga: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0e9d9" w:val="clear"/>
        <w:spacing w:after="240" w:lineRule="auto"/>
        <w:jc w:val="both"/>
        <w:rPr>
          <w:rFonts w:ascii="Georgia" w:cs="Georgia" w:eastAsia="Georgia" w:hAnsi="Georgia"/>
          <w:color w:val="262626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color w:val="262626"/>
          <w:sz w:val="24"/>
          <w:szCs w:val="24"/>
          <w:shd w:fill="fce5cd" w:val="clear"/>
          <w:rtl w:val="0"/>
        </w:rPr>
        <w:t xml:space="preserve">školní knihovna, 1. patro</w:t>
      </w:r>
    </w:p>
    <w:p w:rsidR="00000000" w:rsidDel="00000000" w:rsidP="00000000" w:rsidRDefault="00000000" w:rsidRPr="00000000" w14:paraId="00000067">
      <w:pPr>
        <w:shd w:fill="f0e9d9" w:val="clear"/>
        <w:spacing w:after="240" w:lineRule="auto"/>
        <w:jc w:val="both"/>
        <w:rPr>
          <w:rFonts w:ascii="Georgia" w:cs="Georgia" w:eastAsia="Georgia" w:hAnsi="Georgia"/>
          <w:color w:val="262626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color w:val="262626"/>
          <w:sz w:val="24"/>
          <w:szCs w:val="24"/>
          <w:shd w:fill="fce5cd" w:val="clear"/>
          <w:rtl w:val="0"/>
        </w:rPr>
        <w:t xml:space="preserve">pro žáky, zákonné zástupce, pedagogy: po předchozí domluvě, telefon 461 548 124</w:t>
      </w:r>
    </w:p>
    <w:p w:rsidR="00000000" w:rsidDel="00000000" w:rsidP="00000000" w:rsidRDefault="00000000" w:rsidRPr="00000000" w14:paraId="00000068">
      <w:pPr>
        <w:shd w:fill="f0e9d9" w:val="clear"/>
        <w:spacing w:after="240" w:lineRule="auto"/>
        <w:jc w:val="both"/>
        <w:rPr>
          <w:rFonts w:ascii="Georgia" w:cs="Georgia" w:eastAsia="Georgia" w:hAnsi="Georgia"/>
          <w:color w:val="212529"/>
          <w:sz w:val="24"/>
          <w:szCs w:val="24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0e9d9" w:val="clear"/>
        <w:spacing w:after="240" w:lineRule="auto"/>
        <w:jc w:val="both"/>
        <w:rPr>
          <w:rFonts w:ascii="Georgia" w:cs="Georgia" w:eastAsia="Georgia" w:hAnsi="Georgia"/>
          <w:color w:val="262626"/>
          <w:sz w:val="24"/>
          <w:szCs w:val="24"/>
          <w:shd w:fill="fce5cd" w:val="clear"/>
        </w:rPr>
      </w:pPr>
      <w:r w:rsidDel="00000000" w:rsidR="00000000" w:rsidRPr="00000000">
        <w:rPr>
          <w:rFonts w:ascii="Georgia" w:cs="Georgia" w:eastAsia="Georgia" w:hAnsi="Georgia"/>
          <w:color w:val="212529"/>
          <w:sz w:val="24"/>
          <w:szCs w:val="24"/>
          <w:shd w:fill="fce5cd" w:val="clear"/>
          <w:rtl w:val="0"/>
        </w:rPr>
        <w:t xml:space="preserve">K poskytnutí poradenské služby ve škole se souhlas zletilého žáka nebo zákonného zástupce žáka nevyžaduje, pokud jiný právní předpis nestanoví jinak (je ohroženo duševní nebo tělesné zdraví žáka nebo osob v jeho okolí).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0e9d9" w:val="clear"/>
        <w:spacing w:after="240" w:lineRule="auto"/>
        <w:jc w:val="both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editelka@skolahradecns.cz" TargetMode="External"/><Relationship Id="rId7" Type="http://schemas.openxmlformats.org/officeDocument/2006/relationships/hyperlink" Target="mailto:marusova@skolahradecns.cz" TargetMode="External"/><Relationship Id="rId8" Type="http://schemas.openxmlformats.org/officeDocument/2006/relationships/hyperlink" Target="mailto:bartosova@skolahradecn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